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50FC2E" w14:textId="502A62EE" w:rsidR="003942CC" w:rsidRPr="007E126F" w:rsidRDefault="009A06AF" w:rsidP="007E126F">
      <w:pPr>
        <w:spacing w:after="0" w:line="360" w:lineRule="auto"/>
        <w:jc w:val="both"/>
        <w:rPr>
          <w:rFonts w:ascii="Arial" w:eastAsia="Times New Roman" w:hAnsi="Arial" w:cs="Arial"/>
          <w:b/>
          <w:bCs/>
          <w:color w:val="000000"/>
          <w:sz w:val="24"/>
          <w:szCs w:val="24"/>
          <w:lang w:eastAsia="es-ES"/>
        </w:rPr>
      </w:pPr>
      <w:bookmarkStart w:id="0" w:name="_GoBack"/>
      <w:bookmarkEnd w:id="0"/>
      <w:r w:rsidRPr="007E126F">
        <w:rPr>
          <w:rFonts w:ascii="Arial" w:eastAsia="Times New Roman" w:hAnsi="Arial" w:cs="Arial"/>
          <w:sz w:val="24"/>
          <w:szCs w:val="24"/>
          <w:lang w:eastAsia="es-AR"/>
        </w:rPr>
        <w:br/>
      </w:r>
      <w:r w:rsidRPr="007E126F">
        <w:rPr>
          <w:rFonts w:ascii="Arial" w:eastAsia="Times New Roman" w:hAnsi="Arial" w:cs="Arial"/>
          <w:noProof/>
          <w:sz w:val="24"/>
          <w:szCs w:val="24"/>
          <w:bdr w:val="none" w:sz="0" w:space="0" w:color="auto" w:frame="1"/>
          <w:lang w:val="es-ES" w:eastAsia="es-ES"/>
        </w:rPr>
        <w:drawing>
          <wp:anchor distT="0" distB="0" distL="114300" distR="114300" simplePos="0" relativeHeight="251658240" behindDoc="0" locked="0" layoutInCell="1" allowOverlap="1" wp14:anchorId="1ACAC408" wp14:editId="08697B3E">
            <wp:simplePos x="0" y="0"/>
            <wp:positionH relativeFrom="column">
              <wp:posOffset>-3810</wp:posOffset>
            </wp:positionH>
            <wp:positionV relativeFrom="paragraph">
              <wp:posOffset>176530</wp:posOffset>
            </wp:positionV>
            <wp:extent cx="847725" cy="847725"/>
            <wp:effectExtent l="0" t="0" r="9525"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3942CC" w:rsidRPr="007E126F">
        <w:rPr>
          <w:rFonts w:ascii="Arial" w:eastAsia="Times New Roman" w:hAnsi="Arial" w:cs="Arial"/>
          <w:color w:val="000000"/>
          <w:sz w:val="24"/>
          <w:szCs w:val="24"/>
          <w:lang w:eastAsia="es-ES"/>
        </w:rPr>
        <w:t xml:space="preserve"> </w:t>
      </w:r>
      <w:r w:rsidR="003942CC" w:rsidRPr="007E126F">
        <w:rPr>
          <w:rFonts w:ascii="Arial" w:eastAsia="Times New Roman" w:hAnsi="Arial" w:cs="Arial"/>
          <w:b/>
          <w:bCs/>
          <w:color w:val="000000"/>
          <w:sz w:val="24"/>
          <w:szCs w:val="24"/>
          <w:lang w:eastAsia="es-ES"/>
        </w:rPr>
        <w:t>Especialización en Clínica de Adultos</w:t>
      </w:r>
    </w:p>
    <w:p w14:paraId="0E136910" w14:textId="77777777" w:rsidR="003942CC" w:rsidRPr="007E126F" w:rsidRDefault="003942CC" w:rsidP="007E126F">
      <w:pPr>
        <w:spacing w:after="0" w:line="360" w:lineRule="auto"/>
        <w:jc w:val="both"/>
        <w:rPr>
          <w:rFonts w:ascii="Arial" w:eastAsia="Times New Roman" w:hAnsi="Arial" w:cs="Arial"/>
          <w:b/>
          <w:bCs/>
          <w:color w:val="000000"/>
          <w:sz w:val="24"/>
          <w:szCs w:val="24"/>
          <w:lang w:eastAsia="es-ES"/>
        </w:rPr>
      </w:pPr>
      <w:r w:rsidRPr="007E126F">
        <w:rPr>
          <w:rFonts w:ascii="Arial" w:eastAsia="Times New Roman" w:hAnsi="Arial" w:cs="Arial"/>
          <w:b/>
          <w:bCs/>
          <w:color w:val="000000"/>
          <w:sz w:val="24"/>
          <w:szCs w:val="24"/>
          <w:lang w:eastAsia="es-ES"/>
        </w:rPr>
        <w:t>Seminario – Taller Metodología de la investigación en Psicoanálisis</w:t>
      </w:r>
    </w:p>
    <w:p w14:paraId="6748A054" w14:textId="77777777" w:rsidR="003942CC" w:rsidRPr="007E126F" w:rsidRDefault="003942CC" w:rsidP="007E126F">
      <w:pPr>
        <w:spacing w:after="0" w:line="360" w:lineRule="auto"/>
        <w:jc w:val="both"/>
        <w:rPr>
          <w:rFonts w:ascii="Arial" w:eastAsia="Times New Roman" w:hAnsi="Arial" w:cs="Arial"/>
          <w:color w:val="000000"/>
          <w:sz w:val="24"/>
          <w:szCs w:val="24"/>
          <w:lang w:eastAsia="es-ES"/>
        </w:rPr>
      </w:pPr>
    </w:p>
    <w:p w14:paraId="206E0694" w14:textId="471EAFFF" w:rsidR="002E1578" w:rsidRDefault="003942CC" w:rsidP="007E126F">
      <w:pPr>
        <w:spacing w:after="0" w:line="360" w:lineRule="auto"/>
        <w:jc w:val="center"/>
        <w:rPr>
          <w:rFonts w:ascii="Arial" w:eastAsia="Times New Roman" w:hAnsi="Arial" w:cs="Arial"/>
          <w:color w:val="000000"/>
          <w:sz w:val="24"/>
          <w:szCs w:val="24"/>
          <w:lang w:eastAsia="es-ES"/>
        </w:rPr>
      </w:pPr>
      <w:r w:rsidRPr="007E126F">
        <w:rPr>
          <w:rFonts w:ascii="Arial" w:eastAsia="Times New Roman" w:hAnsi="Arial" w:cs="Arial"/>
          <w:color w:val="000000"/>
          <w:sz w:val="24"/>
          <w:szCs w:val="24"/>
          <w:lang w:eastAsia="es-ES"/>
        </w:rPr>
        <w:t xml:space="preserve">Días lunes de 17 a </w:t>
      </w:r>
      <w:r w:rsidR="00240F79">
        <w:rPr>
          <w:rFonts w:ascii="Arial" w:eastAsia="Times New Roman" w:hAnsi="Arial" w:cs="Arial"/>
          <w:color w:val="000000"/>
          <w:sz w:val="24"/>
          <w:szCs w:val="24"/>
          <w:lang w:eastAsia="es-ES"/>
        </w:rPr>
        <w:t>20</w:t>
      </w:r>
      <w:r w:rsidR="002E1578">
        <w:rPr>
          <w:rFonts w:ascii="Arial" w:eastAsia="Times New Roman" w:hAnsi="Arial" w:cs="Arial"/>
          <w:color w:val="000000"/>
          <w:sz w:val="24"/>
          <w:szCs w:val="24"/>
          <w:lang w:eastAsia="es-ES"/>
        </w:rPr>
        <w:t>.00</w:t>
      </w:r>
      <w:r w:rsidRPr="007E126F">
        <w:rPr>
          <w:rFonts w:ascii="Arial" w:eastAsia="Times New Roman" w:hAnsi="Arial" w:cs="Arial"/>
          <w:color w:val="000000"/>
          <w:sz w:val="24"/>
          <w:szCs w:val="24"/>
          <w:lang w:eastAsia="es-ES"/>
        </w:rPr>
        <w:t xml:space="preserve"> </w:t>
      </w:r>
      <w:proofErr w:type="spellStart"/>
      <w:r w:rsidRPr="007E126F">
        <w:rPr>
          <w:rFonts w:ascii="Arial" w:eastAsia="Times New Roman" w:hAnsi="Arial" w:cs="Arial"/>
          <w:color w:val="000000"/>
          <w:sz w:val="24"/>
          <w:szCs w:val="24"/>
          <w:lang w:eastAsia="es-ES"/>
        </w:rPr>
        <w:t>hs</w:t>
      </w:r>
      <w:proofErr w:type="spellEnd"/>
      <w:r w:rsidRPr="007E126F">
        <w:rPr>
          <w:rFonts w:ascii="Arial" w:eastAsia="Times New Roman" w:hAnsi="Arial" w:cs="Arial"/>
          <w:color w:val="000000"/>
          <w:sz w:val="24"/>
          <w:szCs w:val="24"/>
          <w:lang w:eastAsia="es-ES"/>
        </w:rPr>
        <w:t>.</w:t>
      </w:r>
      <w:r w:rsidR="002E1578">
        <w:rPr>
          <w:rFonts w:ascii="Arial" w:eastAsia="Times New Roman" w:hAnsi="Arial" w:cs="Arial"/>
          <w:color w:val="000000"/>
          <w:sz w:val="24"/>
          <w:szCs w:val="24"/>
          <w:lang w:eastAsia="es-ES"/>
        </w:rPr>
        <w:t xml:space="preserve"> (actividad sincrónica)</w:t>
      </w:r>
    </w:p>
    <w:p w14:paraId="6FCF18BB" w14:textId="52A02EEA" w:rsidR="009A06AF" w:rsidRDefault="003942CC" w:rsidP="007E126F">
      <w:pPr>
        <w:spacing w:after="0" w:line="360" w:lineRule="auto"/>
        <w:jc w:val="center"/>
        <w:rPr>
          <w:rFonts w:ascii="Arial" w:eastAsia="Times New Roman" w:hAnsi="Arial" w:cs="Arial"/>
          <w:color w:val="000000"/>
          <w:sz w:val="24"/>
          <w:szCs w:val="24"/>
          <w:lang w:eastAsia="es-ES"/>
        </w:rPr>
      </w:pPr>
      <w:r w:rsidRPr="007E126F">
        <w:rPr>
          <w:rFonts w:ascii="Arial" w:eastAsia="Times New Roman" w:hAnsi="Arial" w:cs="Arial"/>
          <w:color w:val="000000"/>
          <w:sz w:val="24"/>
          <w:szCs w:val="24"/>
          <w:lang w:eastAsia="es-ES"/>
        </w:rPr>
        <w:t xml:space="preserve">Comienzo: lunes </w:t>
      </w:r>
      <w:r w:rsidR="002E1578">
        <w:rPr>
          <w:rFonts w:ascii="Arial" w:eastAsia="Times New Roman" w:hAnsi="Arial" w:cs="Arial"/>
          <w:color w:val="000000"/>
          <w:sz w:val="24"/>
          <w:szCs w:val="24"/>
          <w:lang w:eastAsia="es-ES"/>
        </w:rPr>
        <w:t>4 de octubre de</w:t>
      </w:r>
      <w:r w:rsidRPr="007E126F">
        <w:rPr>
          <w:rFonts w:ascii="Arial" w:eastAsia="Times New Roman" w:hAnsi="Arial" w:cs="Arial"/>
          <w:color w:val="000000"/>
          <w:sz w:val="24"/>
          <w:szCs w:val="24"/>
          <w:lang w:eastAsia="es-ES"/>
        </w:rPr>
        <w:t xml:space="preserve"> 2021</w:t>
      </w:r>
    </w:p>
    <w:p w14:paraId="6634B18E" w14:textId="39054D9F" w:rsidR="00A26988" w:rsidRPr="007E126F" w:rsidRDefault="00A26988" w:rsidP="007E126F">
      <w:pPr>
        <w:spacing w:after="0" w:line="360" w:lineRule="auto"/>
        <w:jc w:val="center"/>
        <w:rPr>
          <w:rFonts w:ascii="Arial" w:eastAsia="Times New Roman" w:hAnsi="Arial" w:cs="Arial"/>
          <w:sz w:val="24"/>
          <w:szCs w:val="24"/>
          <w:lang w:eastAsia="es-AR"/>
        </w:rPr>
      </w:pPr>
      <w:r>
        <w:rPr>
          <w:rFonts w:ascii="Arial" w:eastAsia="Times New Roman" w:hAnsi="Arial" w:cs="Arial"/>
          <w:color w:val="000000"/>
          <w:sz w:val="24"/>
          <w:szCs w:val="24"/>
          <w:lang w:eastAsia="es-ES"/>
        </w:rPr>
        <w:t>Cierre: lunes 6 de diciembre de 2021</w:t>
      </w:r>
    </w:p>
    <w:p w14:paraId="1D5BAC7A" w14:textId="60F48C66" w:rsidR="00E77BBF" w:rsidRDefault="00E77BBF" w:rsidP="00C82936">
      <w:pPr>
        <w:spacing w:after="240" w:line="360" w:lineRule="auto"/>
        <w:rPr>
          <w:rStyle w:val="metadata-value"/>
          <w:rFonts w:ascii="Arial" w:hAnsi="Arial" w:cs="Arial"/>
          <w:color w:val="444444"/>
          <w:sz w:val="20"/>
          <w:szCs w:val="20"/>
          <w:bdr w:val="none" w:sz="0" w:space="0" w:color="auto" w:frame="1"/>
          <w:shd w:val="clear" w:color="auto" w:fill="FFFFFF"/>
        </w:rPr>
      </w:pPr>
    </w:p>
    <w:p w14:paraId="0ED28FE5" w14:textId="77777777" w:rsidR="00C82936" w:rsidRDefault="00350B45" w:rsidP="00C82936">
      <w:pPr>
        <w:spacing w:after="240" w:line="360" w:lineRule="auto"/>
        <w:jc w:val="right"/>
        <w:rPr>
          <w:rFonts w:ascii="Arial" w:eastAsia="Times New Roman" w:hAnsi="Arial" w:cs="Arial"/>
          <w:b/>
          <w:bCs/>
          <w:sz w:val="24"/>
          <w:szCs w:val="24"/>
          <w:lang w:eastAsia="es-AR"/>
        </w:rPr>
      </w:pPr>
      <w:r>
        <w:rPr>
          <w:rFonts w:ascii="Arial" w:eastAsia="Times New Roman" w:hAnsi="Arial" w:cs="Arial"/>
          <w:sz w:val="24"/>
          <w:szCs w:val="24"/>
          <w:lang w:eastAsia="es-AR"/>
        </w:rPr>
        <w:t xml:space="preserve">Dra. Irma </w:t>
      </w:r>
      <w:proofErr w:type="spellStart"/>
      <w:r>
        <w:rPr>
          <w:rFonts w:ascii="Arial" w:eastAsia="Times New Roman" w:hAnsi="Arial" w:cs="Arial"/>
          <w:sz w:val="24"/>
          <w:szCs w:val="24"/>
          <w:lang w:eastAsia="es-AR"/>
        </w:rPr>
        <w:t>Colanzi</w:t>
      </w:r>
      <w:proofErr w:type="spellEnd"/>
      <w:r w:rsidRPr="007E126F">
        <w:rPr>
          <w:rFonts w:ascii="Arial" w:eastAsia="Times New Roman" w:hAnsi="Arial" w:cs="Arial"/>
          <w:sz w:val="24"/>
          <w:szCs w:val="24"/>
          <w:lang w:eastAsia="es-AR"/>
        </w:rPr>
        <w:br/>
      </w:r>
      <w:r w:rsidR="009A06AF" w:rsidRPr="007E126F">
        <w:rPr>
          <w:rFonts w:ascii="Arial" w:eastAsia="Times New Roman" w:hAnsi="Arial" w:cs="Arial"/>
          <w:sz w:val="24"/>
          <w:szCs w:val="24"/>
          <w:lang w:eastAsia="es-AR"/>
        </w:rPr>
        <w:br/>
      </w:r>
    </w:p>
    <w:p w14:paraId="0E2F319E" w14:textId="1C053518" w:rsidR="003942CC" w:rsidRPr="00C82936" w:rsidRDefault="003942CC" w:rsidP="00C82936">
      <w:pPr>
        <w:spacing w:after="240" w:line="360" w:lineRule="auto"/>
        <w:rPr>
          <w:rFonts w:ascii="Roboto" w:hAnsi="Roboto"/>
          <w:color w:val="000000"/>
          <w:sz w:val="15"/>
          <w:szCs w:val="15"/>
        </w:rPr>
      </w:pPr>
      <w:r w:rsidRPr="007E126F">
        <w:rPr>
          <w:rFonts w:ascii="Arial" w:eastAsia="Times New Roman" w:hAnsi="Arial" w:cs="Arial"/>
          <w:b/>
          <w:bCs/>
          <w:sz w:val="24"/>
          <w:szCs w:val="24"/>
          <w:lang w:eastAsia="es-AR"/>
        </w:rPr>
        <w:t>1) Fundamentación</w:t>
      </w:r>
    </w:p>
    <w:p w14:paraId="78BD4296" w14:textId="2ABF2E97" w:rsidR="00B4229B" w:rsidRDefault="00EA39F8" w:rsidP="007E126F">
      <w:pPr>
        <w:spacing w:after="240" w:line="360" w:lineRule="auto"/>
        <w:ind w:firstLine="708"/>
        <w:jc w:val="both"/>
        <w:rPr>
          <w:rFonts w:ascii="Arial" w:eastAsia="Times New Roman" w:hAnsi="Arial" w:cs="Arial"/>
          <w:sz w:val="24"/>
          <w:szCs w:val="24"/>
          <w:lang w:eastAsia="es-AR"/>
        </w:rPr>
      </w:pPr>
      <w:r w:rsidRPr="007E126F">
        <w:rPr>
          <w:rFonts w:ascii="Arial" w:eastAsia="Times New Roman" w:hAnsi="Arial" w:cs="Arial"/>
          <w:sz w:val="24"/>
          <w:szCs w:val="24"/>
          <w:lang w:eastAsia="es-AR"/>
        </w:rPr>
        <w:t xml:space="preserve">La propuesta tiene como objetivo guiar un trayecto de </w:t>
      </w:r>
      <w:r w:rsidR="00B4229B">
        <w:rPr>
          <w:rFonts w:ascii="Arial" w:eastAsia="Times New Roman" w:hAnsi="Arial" w:cs="Arial"/>
          <w:sz w:val="24"/>
          <w:szCs w:val="24"/>
          <w:lang w:eastAsia="es-AR"/>
        </w:rPr>
        <w:t>construcción de un objeto de investigación en Psicoanálisis.</w:t>
      </w:r>
      <w:r w:rsidR="00A6201D">
        <w:rPr>
          <w:rFonts w:ascii="Arial" w:eastAsia="Times New Roman" w:hAnsi="Arial" w:cs="Arial"/>
          <w:sz w:val="24"/>
          <w:szCs w:val="24"/>
          <w:lang w:eastAsia="es-AR"/>
        </w:rPr>
        <w:t xml:space="preserve"> Los recorridos teóricos se sustentan en los seminarios que los/as </w:t>
      </w:r>
      <w:proofErr w:type="spellStart"/>
      <w:r w:rsidR="00A6201D">
        <w:rPr>
          <w:rFonts w:ascii="Arial" w:eastAsia="Times New Roman" w:hAnsi="Arial" w:cs="Arial"/>
          <w:sz w:val="24"/>
          <w:szCs w:val="24"/>
          <w:lang w:eastAsia="es-AR"/>
        </w:rPr>
        <w:t>especializandos</w:t>
      </w:r>
      <w:proofErr w:type="spellEnd"/>
      <w:r w:rsidR="00A6201D">
        <w:rPr>
          <w:rFonts w:ascii="Arial" w:eastAsia="Times New Roman" w:hAnsi="Arial" w:cs="Arial"/>
          <w:sz w:val="24"/>
          <w:szCs w:val="24"/>
          <w:lang w:eastAsia="es-AR"/>
        </w:rPr>
        <w:t>/as han cursado en la Especialización en Clínica de Adultos, y el seminario – taller propone una serie de herramientas teórico – prácticas para construir un objeto de estudio con los recursos teóricos que se han aprehendido.</w:t>
      </w:r>
      <w:r w:rsidR="00B4229B">
        <w:rPr>
          <w:rFonts w:ascii="Arial" w:eastAsia="Times New Roman" w:hAnsi="Arial" w:cs="Arial"/>
          <w:sz w:val="24"/>
          <w:szCs w:val="24"/>
          <w:lang w:eastAsia="es-AR"/>
        </w:rPr>
        <w:t xml:space="preserve"> Para ello, se propone un </w:t>
      </w:r>
      <w:r w:rsidR="00C82936">
        <w:rPr>
          <w:rFonts w:ascii="Arial" w:eastAsia="Times New Roman" w:hAnsi="Arial" w:cs="Arial"/>
          <w:sz w:val="24"/>
          <w:szCs w:val="24"/>
          <w:lang w:eastAsia="es-AR"/>
        </w:rPr>
        <w:t xml:space="preserve">recorrido </w:t>
      </w:r>
      <w:proofErr w:type="gramStart"/>
      <w:r w:rsidR="00B4229B">
        <w:rPr>
          <w:rFonts w:ascii="Arial" w:eastAsia="Times New Roman" w:hAnsi="Arial" w:cs="Arial"/>
          <w:sz w:val="24"/>
          <w:szCs w:val="24"/>
          <w:lang w:eastAsia="es-AR"/>
        </w:rPr>
        <w:t>orientado</w:t>
      </w:r>
      <w:proofErr w:type="gramEnd"/>
      <w:r w:rsidR="00B4229B">
        <w:rPr>
          <w:rFonts w:ascii="Arial" w:eastAsia="Times New Roman" w:hAnsi="Arial" w:cs="Arial"/>
          <w:sz w:val="24"/>
          <w:szCs w:val="24"/>
          <w:lang w:eastAsia="es-AR"/>
        </w:rPr>
        <w:t xml:space="preserve"> a problematizar las lógicas de producción de conocimiento con categorías conceptuales de la Metodología de la Investigación.</w:t>
      </w:r>
    </w:p>
    <w:p w14:paraId="5ACE3A58" w14:textId="77777777" w:rsidR="00B4229B" w:rsidRDefault="00EA39F8" w:rsidP="007E126F">
      <w:pPr>
        <w:spacing w:after="240" w:line="360" w:lineRule="auto"/>
        <w:ind w:firstLine="708"/>
        <w:jc w:val="both"/>
        <w:rPr>
          <w:rFonts w:ascii="Arial" w:eastAsia="Times New Roman" w:hAnsi="Arial" w:cs="Arial"/>
          <w:sz w:val="24"/>
          <w:szCs w:val="24"/>
          <w:lang w:eastAsia="es-AR"/>
        </w:rPr>
      </w:pPr>
      <w:r w:rsidRPr="007E126F">
        <w:rPr>
          <w:rFonts w:ascii="Arial" w:eastAsia="Times New Roman" w:hAnsi="Arial" w:cs="Arial"/>
          <w:sz w:val="24"/>
          <w:szCs w:val="24"/>
          <w:lang w:eastAsia="es-AR"/>
        </w:rPr>
        <w:t>En cada encuentro se abordará</w:t>
      </w:r>
      <w:r w:rsidR="00A26988">
        <w:rPr>
          <w:rFonts w:ascii="Arial" w:eastAsia="Times New Roman" w:hAnsi="Arial" w:cs="Arial"/>
          <w:sz w:val="24"/>
          <w:szCs w:val="24"/>
          <w:lang w:eastAsia="es-AR"/>
        </w:rPr>
        <w:t>n aspectos teó</w:t>
      </w:r>
      <w:r w:rsidR="00B4229B">
        <w:rPr>
          <w:rFonts w:ascii="Arial" w:eastAsia="Times New Roman" w:hAnsi="Arial" w:cs="Arial"/>
          <w:sz w:val="24"/>
          <w:szCs w:val="24"/>
          <w:lang w:eastAsia="es-AR"/>
        </w:rPr>
        <w:t xml:space="preserve">ricos y técnicos para la elaboración de dos tipos de documentos a elección: </w:t>
      </w:r>
    </w:p>
    <w:p w14:paraId="1E5A5754" w14:textId="6DB14A83" w:rsidR="00EA39F8" w:rsidRDefault="00B4229B" w:rsidP="00B4229B">
      <w:pPr>
        <w:pStyle w:val="Prrafodelista"/>
        <w:numPr>
          <w:ilvl w:val="0"/>
          <w:numId w:val="10"/>
        </w:numPr>
        <w:spacing w:after="240" w:line="360" w:lineRule="auto"/>
        <w:jc w:val="both"/>
        <w:rPr>
          <w:rFonts w:ascii="Arial" w:hAnsi="Arial" w:cs="Arial"/>
        </w:rPr>
      </w:pPr>
      <w:r>
        <w:rPr>
          <w:rFonts w:ascii="Arial" w:hAnsi="Arial" w:cs="Arial"/>
        </w:rPr>
        <w:t>P</w:t>
      </w:r>
      <w:r w:rsidRPr="00B4229B">
        <w:rPr>
          <w:rFonts w:ascii="Arial" w:hAnsi="Arial" w:cs="Arial"/>
        </w:rPr>
        <w:t xml:space="preserve">ropuesta de trabajo para la elaboración del </w:t>
      </w:r>
      <w:r w:rsidR="00EA39F8" w:rsidRPr="00B4229B">
        <w:rPr>
          <w:rFonts w:ascii="Arial" w:hAnsi="Arial" w:cs="Arial"/>
        </w:rPr>
        <w:t xml:space="preserve">Trabajo Integrador </w:t>
      </w:r>
      <w:r w:rsidRPr="00B4229B">
        <w:rPr>
          <w:rFonts w:ascii="Arial" w:hAnsi="Arial" w:cs="Arial"/>
        </w:rPr>
        <w:t>Final de</w:t>
      </w:r>
      <w:r w:rsidR="00EA39F8" w:rsidRPr="00B4229B">
        <w:rPr>
          <w:rFonts w:ascii="Arial" w:hAnsi="Arial" w:cs="Arial"/>
        </w:rPr>
        <w:t xml:space="preserve"> la Especialización en Clínica de Adultos</w:t>
      </w:r>
      <w:r>
        <w:rPr>
          <w:rFonts w:ascii="Arial" w:hAnsi="Arial" w:cs="Arial"/>
        </w:rPr>
        <w:t xml:space="preserve"> (en adelante TIF)</w:t>
      </w:r>
      <w:r w:rsidR="00EA39F8" w:rsidRPr="00B4229B">
        <w:rPr>
          <w:rFonts w:ascii="Arial" w:hAnsi="Arial" w:cs="Arial"/>
        </w:rPr>
        <w:t>.</w:t>
      </w:r>
    </w:p>
    <w:p w14:paraId="74AD146D" w14:textId="3343DF1C" w:rsidR="00B4229B" w:rsidRPr="00B4229B" w:rsidRDefault="00B4229B" w:rsidP="00B4229B">
      <w:pPr>
        <w:pStyle w:val="Prrafodelista"/>
        <w:numPr>
          <w:ilvl w:val="0"/>
          <w:numId w:val="10"/>
        </w:numPr>
        <w:spacing w:after="240" w:line="360" w:lineRule="auto"/>
        <w:jc w:val="both"/>
        <w:rPr>
          <w:rFonts w:ascii="Arial" w:hAnsi="Arial" w:cs="Arial"/>
        </w:rPr>
      </w:pPr>
      <w:r>
        <w:rPr>
          <w:rFonts w:ascii="Arial" w:hAnsi="Arial" w:cs="Arial"/>
        </w:rPr>
        <w:t>Elaboración del estado del arte que integrará el TIF.</w:t>
      </w:r>
    </w:p>
    <w:p w14:paraId="5CD430B7" w14:textId="77777777" w:rsidR="00B4229B" w:rsidRDefault="00DB603C" w:rsidP="007E126F">
      <w:pPr>
        <w:spacing w:line="360" w:lineRule="auto"/>
        <w:ind w:firstLine="709"/>
        <w:jc w:val="both"/>
        <w:rPr>
          <w:rFonts w:ascii="Arial" w:eastAsia="Times New Roman" w:hAnsi="Arial" w:cs="Arial"/>
          <w:color w:val="000000"/>
          <w:sz w:val="24"/>
          <w:szCs w:val="24"/>
          <w:lang w:eastAsia="es-AR"/>
        </w:rPr>
      </w:pPr>
      <w:r w:rsidRPr="007E126F">
        <w:rPr>
          <w:rFonts w:ascii="Arial" w:eastAsia="Times New Roman" w:hAnsi="Arial" w:cs="Arial"/>
          <w:color w:val="000000"/>
          <w:sz w:val="24"/>
          <w:szCs w:val="24"/>
          <w:lang w:eastAsia="es-AR"/>
        </w:rPr>
        <w:t>La elaboración de una tesis/trabajo integrador final</w:t>
      </w:r>
      <w:r w:rsidR="00B4229B">
        <w:rPr>
          <w:rFonts w:ascii="Arial" w:eastAsia="Times New Roman" w:hAnsi="Arial" w:cs="Arial"/>
          <w:color w:val="000000"/>
          <w:sz w:val="24"/>
          <w:szCs w:val="24"/>
          <w:lang w:eastAsia="es-AR"/>
        </w:rPr>
        <w:t>, en la formación de posgrado,</w:t>
      </w:r>
      <w:r w:rsidRPr="007E126F">
        <w:rPr>
          <w:rFonts w:ascii="Arial" w:eastAsia="Times New Roman" w:hAnsi="Arial" w:cs="Arial"/>
          <w:color w:val="000000"/>
          <w:sz w:val="24"/>
          <w:szCs w:val="24"/>
          <w:lang w:eastAsia="es-AR"/>
        </w:rPr>
        <w:t xml:space="preserve"> requiere de múltiples herramientas metodológicas cuyas elecciones responden a la especificidad de la problemática que </w:t>
      </w:r>
      <w:r w:rsidR="00B4229B">
        <w:rPr>
          <w:rFonts w:ascii="Arial" w:eastAsia="Times New Roman" w:hAnsi="Arial" w:cs="Arial"/>
          <w:color w:val="000000"/>
          <w:sz w:val="24"/>
          <w:szCs w:val="24"/>
          <w:lang w:eastAsia="es-AR"/>
        </w:rPr>
        <w:t>se decida abordar</w:t>
      </w:r>
      <w:r w:rsidRPr="007E126F">
        <w:rPr>
          <w:rFonts w:ascii="Arial" w:eastAsia="Times New Roman" w:hAnsi="Arial" w:cs="Arial"/>
          <w:color w:val="000000"/>
          <w:sz w:val="24"/>
          <w:szCs w:val="24"/>
          <w:lang w:eastAsia="es-AR"/>
        </w:rPr>
        <w:t>.</w:t>
      </w:r>
      <w:r w:rsidR="00B4229B">
        <w:rPr>
          <w:rFonts w:ascii="Arial" w:eastAsia="Times New Roman" w:hAnsi="Arial" w:cs="Arial"/>
          <w:color w:val="000000"/>
          <w:sz w:val="24"/>
          <w:szCs w:val="24"/>
          <w:lang w:eastAsia="es-AR"/>
        </w:rPr>
        <w:t xml:space="preserve"> En tal sentido, cada encuentro tendrá como finalidad construir a un proceso de </w:t>
      </w:r>
      <w:r w:rsidR="00B4229B">
        <w:rPr>
          <w:rFonts w:ascii="Arial" w:eastAsia="Times New Roman" w:hAnsi="Arial" w:cs="Arial"/>
          <w:color w:val="000000"/>
          <w:sz w:val="24"/>
          <w:szCs w:val="24"/>
          <w:lang w:eastAsia="es-AR"/>
        </w:rPr>
        <w:lastRenderedPageBreak/>
        <w:t>construcción de un objeto de investigación y su redacción, contemplando los requerimientos de la Especialización.</w:t>
      </w:r>
    </w:p>
    <w:p w14:paraId="118D0D0B" w14:textId="535DB545" w:rsidR="007E126F" w:rsidRDefault="00DB603C" w:rsidP="007E126F">
      <w:pPr>
        <w:spacing w:line="360" w:lineRule="auto"/>
        <w:ind w:firstLine="709"/>
        <w:jc w:val="both"/>
        <w:rPr>
          <w:rFonts w:ascii="Arial" w:eastAsia="Times New Roman" w:hAnsi="Arial" w:cs="Arial"/>
          <w:sz w:val="24"/>
          <w:szCs w:val="24"/>
          <w:lang w:eastAsia="es-AR"/>
        </w:rPr>
      </w:pPr>
      <w:r w:rsidRPr="007E126F">
        <w:rPr>
          <w:rFonts w:ascii="Arial" w:eastAsia="Times New Roman" w:hAnsi="Arial" w:cs="Arial"/>
          <w:color w:val="000000"/>
          <w:sz w:val="24"/>
          <w:szCs w:val="24"/>
          <w:lang w:eastAsia="es-AR"/>
        </w:rPr>
        <w:t xml:space="preserve"> La particularidad de cada temática será abordada en función de </w:t>
      </w:r>
      <w:r w:rsidR="00350B45">
        <w:rPr>
          <w:rFonts w:ascii="Arial" w:eastAsia="Times New Roman" w:hAnsi="Arial" w:cs="Arial"/>
          <w:color w:val="000000"/>
          <w:sz w:val="24"/>
          <w:szCs w:val="24"/>
          <w:lang w:eastAsia="es-AR"/>
        </w:rPr>
        <w:t xml:space="preserve">las </w:t>
      </w:r>
      <w:r w:rsidRPr="007E126F">
        <w:rPr>
          <w:rFonts w:ascii="Arial" w:eastAsia="Times New Roman" w:hAnsi="Arial" w:cs="Arial"/>
          <w:color w:val="000000"/>
          <w:sz w:val="24"/>
          <w:szCs w:val="24"/>
          <w:lang w:eastAsia="es-AR"/>
        </w:rPr>
        <w:t xml:space="preserve">herramientas metodológicas que contemplen las características del objeto de conocimiento construido. En tal sentido, </w:t>
      </w:r>
      <w:r w:rsidR="00350B45">
        <w:rPr>
          <w:rFonts w:ascii="Arial" w:eastAsia="Times New Roman" w:hAnsi="Arial" w:cs="Arial"/>
          <w:color w:val="000000"/>
          <w:sz w:val="24"/>
          <w:szCs w:val="24"/>
          <w:lang w:eastAsia="es-AR"/>
        </w:rPr>
        <w:t xml:space="preserve">en </w:t>
      </w:r>
      <w:r w:rsidRPr="007E126F">
        <w:rPr>
          <w:rFonts w:ascii="Arial" w:eastAsia="Times New Roman" w:hAnsi="Arial" w:cs="Arial"/>
          <w:color w:val="000000"/>
          <w:sz w:val="24"/>
          <w:szCs w:val="24"/>
          <w:lang w:eastAsia="es-AR"/>
        </w:rPr>
        <w:t>el seminario</w:t>
      </w:r>
      <w:r w:rsidR="00350B45">
        <w:rPr>
          <w:rFonts w:ascii="Arial" w:eastAsia="Times New Roman" w:hAnsi="Arial" w:cs="Arial"/>
          <w:color w:val="000000"/>
          <w:sz w:val="24"/>
          <w:szCs w:val="24"/>
          <w:lang w:eastAsia="es-AR"/>
        </w:rPr>
        <w:t xml:space="preserve"> – taller nos</w:t>
      </w:r>
      <w:r w:rsidRPr="007E126F">
        <w:rPr>
          <w:rFonts w:ascii="Arial" w:eastAsia="Times New Roman" w:hAnsi="Arial" w:cs="Arial"/>
          <w:color w:val="000000"/>
          <w:sz w:val="24"/>
          <w:szCs w:val="24"/>
          <w:lang w:eastAsia="es-AR"/>
        </w:rPr>
        <w:t xml:space="preserve"> propone</w:t>
      </w:r>
      <w:r w:rsidR="00350B45">
        <w:rPr>
          <w:rFonts w:ascii="Arial" w:eastAsia="Times New Roman" w:hAnsi="Arial" w:cs="Arial"/>
          <w:color w:val="000000"/>
          <w:sz w:val="24"/>
          <w:szCs w:val="24"/>
          <w:lang w:eastAsia="es-AR"/>
        </w:rPr>
        <w:t xml:space="preserve">mos </w:t>
      </w:r>
      <w:r w:rsidRPr="007E126F">
        <w:rPr>
          <w:rFonts w:ascii="Arial" w:eastAsia="Times New Roman" w:hAnsi="Arial" w:cs="Arial"/>
          <w:color w:val="000000"/>
          <w:sz w:val="24"/>
          <w:szCs w:val="24"/>
          <w:lang w:eastAsia="es-AR"/>
        </w:rPr>
        <w:t xml:space="preserve">analizar las temáticas singulares de cada </w:t>
      </w:r>
      <w:proofErr w:type="spellStart"/>
      <w:r w:rsidRPr="007E126F">
        <w:rPr>
          <w:rFonts w:ascii="Arial" w:eastAsia="Times New Roman" w:hAnsi="Arial" w:cs="Arial"/>
          <w:color w:val="000000"/>
          <w:sz w:val="24"/>
          <w:szCs w:val="24"/>
          <w:lang w:eastAsia="es-AR"/>
        </w:rPr>
        <w:t>tesista</w:t>
      </w:r>
      <w:proofErr w:type="spellEnd"/>
      <w:r w:rsidRPr="007E126F">
        <w:rPr>
          <w:rFonts w:ascii="Arial" w:eastAsia="Times New Roman" w:hAnsi="Arial" w:cs="Arial"/>
          <w:color w:val="000000"/>
          <w:sz w:val="24"/>
          <w:szCs w:val="24"/>
          <w:lang w:eastAsia="es-AR"/>
        </w:rPr>
        <w:t xml:space="preserve"> generando un espacio de validación del conocimiento científico.</w:t>
      </w:r>
    </w:p>
    <w:p w14:paraId="118883A6" w14:textId="77777777" w:rsidR="007E126F" w:rsidRDefault="00EA39F8" w:rsidP="007E126F">
      <w:pPr>
        <w:spacing w:line="360" w:lineRule="auto"/>
        <w:ind w:firstLine="709"/>
        <w:jc w:val="both"/>
        <w:rPr>
          <w:rFonts w:ascii="Arial" w:eastAsia="Times New Roman" w:hAnsi="Arial" w:cs="Arial"/>
          <w:sz w:val="24"/>
          <w:szCs w:val="24"/>
          <w:lang w:eastAsia="es-AR"/>
        </w:rPr>
      </w:pPr>
      <w:r w:rsidRPr="007E126F">
        <w:rPr>
          <w:rFonts w:ascii="Arial" w:eastAsia="Times New Roman" w:hAnsi="Arial" w:cs="Arial"/>
          <w:sz w:val="24"/>
          <w:szCs w:val="24"/>
          <w:lang w:eastAsia="es-AR"/>
        </w:rPr>
        <w:t>Los encuentros sincrónicos serán acompañados por producciones breves (en extensión, pero no en complejidad) que en su conjunto configurarán una propuesta de investigación. En esta línea la propuesta de trabajo será de taller y en cada encuentro se analizarán y conversará sobre las diferentes producciones.</w:t>
      </w:r>
    </w:p>
    <w:p w14:paraId="689A5F3E" w14:textId="5EDE222D" w:rsidR="003942CC" w:rsidRDefault="00EA39F8" w:rsidP="007E126F">
      <w:pPr>
        <w:spacing w:line="360" w:lineRule="auto"/>
        <w:ind w:firstLine="709"/>
        <w:jc w:val="both"/>
        <w:rPr>
          <w:rFonts w:ascii="Arial" w:eastAsia="Times New Roman" w:hAnsi="Arial" w:cs="Arial"/>
          <w:sz w:val="24"/>
          <w:szCs w:val="24"/>
          <w:lang w:eastAsia="es-AR"/>
        </w:rPr>
      </w:pPr>
      <w:r w:rsidRPr="007E126F">
        <w:rPr>
          <w:rFonts w:ascii="Arial" w:eastAsia="Times New Roman" w:hAnsi="Arial" w:cs="Arial"/>
          <w:sz w:val="24"/>
          <w:szCs w:val="24"/>
          <w:lang w:eastAsia="es-AR"/>
        </w:rPr>
        <w:t>Los espacios de discusión, en clave metodológica, se orientarán a problematizar el diseño de una propuesta de investigación</w:t>
      </w:r>
      <w:r w:rsidR="00630107" w:rsidRPr="007E126F">
        <w:rPr>
          <w:rFonts w:ascii="Arial" w:eastAsia="Times New Roman" w:hAnsi="Arial" w:cs="Arial"/>
          <w:sz w:val="24"/>
          <w:szCs w:val="24"/>
          <w:lang w:eastAsia="es-AR"/>
        </w:rPr>
        <w:t>, que tendrá como producto final un Trabajo Integrador (en adelante TIF) para el cierre del recorrido de formación de la Especialización en Clínica de Adultos.</w:t>
      </w:r>
    </w:p>
    <w:p w14:paraId="0AD20140" w14:textId="77777777" w:rsidR="006D1D1B" w:rsidRPr="007E126F" w:rsidRDefault="006D1D1B" w:rsidP="007E126F">
      <w:pPr>
        <w:spacing w:line="360" w:lineRule="auto"/>
        <w:ind w:firstLine="709"/>
        <w:jc w:val="both"/>
        <w:rPr>
          <w:rFonts w:ascii="Arial" w:eastAsia="Times New Roman" w:hAnsi="Arial" w:cs="Arial"/>
          <w:sz w:val="24"/>
          <w:szCs w:val="24"/>
          <w:lang w:eastAsia="es-AR"/>
        </w:rPr>
      </w:pPr>
    </w:p>
    <w:p w14:paraId="7CDBCB11" w14:textId="5E5AB390" w:rsidR="00630107" w:rsidRPr="007E126F" w:rsidRDefault="00630107" w:rsidP="007E126F">
      <w:pPr>
        <w:spacing w:after="240" w:line="360" w:lineRule="auto"/>
        <w:jc w:val="both"/>
        <w:rPr>
          <w:rFonts w:ascii="Arial" w:eastAsia="Times New Roman" w:hAnsi="Arial" w:cs="Arial"/>
          <w:b/>
          <w:bCs/>
          <w:sz w:val="24"/>
          <w:szCs w:val="24"/>
          <w:lang w:eastAsia="es-AR"/>
        </w:rPr>
      </w:pPr>
      <w:r w:rsidRPr="007E126F">
        <w:rPr>
          <w:rFonts w:ascii="Arial" w:eastAsia="Times New Roman" w:hAnsi="Arial" w:cs="Arial"/>
          <w:b/>
          <w:bCs/>
          <w:sz w:val="24"/>
          <w:szCs w:val="24"/>
          <w:lang w:eastAsia="es-AR"/>
        </w:rPr>
        <w:t>2) Propuesta metodológica</w:t>
      </w:r>
    </w:p>
    <w:p w14:paraId="58A79419" w14:textId="3EB6B235" w:rsidR="00630107" w:rsidRPr="007E126F" w:rsidRDefault="00630107" w:rsidP="007E126F">
      <w:pPr>
        <w:spacing w:after="240" w:line="360" w:lineRule="auto"/>
        <w:ind w:firstLine="708"/>
        <w:jc w:val="both"/>
        <w:rPr>
          <w:rFonts w:ascii="Arial" w:eastAsia="Times New Roman" w:hAnsi="Arial" w:cs="Arial"/>
          <w:sz w:val="24"/>
          <w:szCs w:val="24"/>
          <w:lang w:eastAsia="es-AR"/>
        </w:rPr>
      </w:pPr>
      <w:r w:rsidRPr="007E126F">
        <w:rPr>
          <w:rFonts w:ascii="Arial" w:eastAsia="Times New Roman" w:hAnsi="Arial" w:cs="Arial"/>
          <w:sz w:val="24"/>
          <w:szCs w:val="24"/>
          <w:lang w:eastAsia="es-AR"/>
        </w:rPr>
        <w:t>El seminario -taller tendrá una frecuencia semanal con dos horas de presentación de contenidos</w:t>
      </w:r>
      <w:r w:rsidR="00B4229B">
        <w:rPr>
          <w:rFonts w:ascii="Arial" w:eastAsia="Times New Roman" w:hAnsi="Arial" w:cs="Arial"/>
          <w:sz w:val="24"/>
          <w:szCs w:val="24"/>
          <w:lang w:eastAsia="es-AR"/>
        </w:rPr>
        <w:t xml:space="preserve"> (sincrónicos)</w:t>
      </w:r>
      <w:r w:rsidRPr="007E126F">
        <w:rPr>
          <w:rFonts w:ascii="Arial" w:eastAsia="Times New Roman" w:hAnsi="Arial" w:cs="Arial"/>
          <w:sz w:val="24"/>
          <w:szCs w:val="24"/>
          <w:lang w:eastAsia="es-AR"/>
        </w:rPr>
        <w:t xml:space="preserve"> y una hora de seguimiento personalizado en el desarrollo de la propuesta de investigación del TIF.</w:t>
      </w:r>
    </w:p>
    <w:p w14:paraId="14D29436" w14:textId="07E81AD0" w:rsidR="00630107" w:rsidRPr="007E126F" w:rsidRDefault="00630107" w:rsidP="007E126F">
      <w:pPr>
        <w:spacing w:after="240" w:line="360" w:lineRule="auto"/>
        <w:ind w:firstLine="708"/>
        <w:jc w:val="both"/>
        <w:rPr>
          <w:rFonts w:ascii="Arial" w:eastAsia="Times New Roman" w:hAnsi="Arial" w:cs="Arial"/>
          <w:sz w:val="24"/>
          <w:szCs w:val="24"/>
          <w:lang w:eastAsia="es-AR"/>
        </w:rPr>
      </w:pPr>
      <w:r w:rsidRPr="007E126F">
        <w:rPr>
          <w:rFonts w:ascii="Arial" w:eastAsia="Times New Roman" w:hAnsi="Arial" w:cs="Arial"/>
          <w:sz w:val="24"/>
          <w:szCs w:val="24"/>
          <w:lang w:eastAsia="es-AR"/>
        </w:rPr>
        <w:t>Cada encuentro se organizará en tres momentos:</w:t>
      </w:r>
    </w:p>
    <w:p w14:paraId="6E59456C" w14:textId="1DBCF79A" w:rsidR="00630107" w:rsidRPr="007E126F" w:rsidRDefault="00630107" w:rsidP="007E126F">
      <w:pPr>
        <w:spacing w:after="240" w:line="360" w:lineRule="auto"/>
        <w:jc w:val="both"/>
        <w:rPr>
          <w:rFonts w:ascii="Arial" w:eastAsia="Times New Roman" w:hAnsi="Arial" w:cs="Arial"/>
          <w:sz w:val="24"/>
          <w:szCs w:val="24"/>
          <w:lang w:eastAsia="es-AR"/>
        </w:rPr>
      </w:pPr>
      <w:r w:rsidRPr="007E126F">
        <w:rPr>
          <w:rFonts w:ascii="Arial" w:eastAsia="Times New Roman" w:hAnsi="Arial" w:cs="Arial"/>
          <w:sz w:val="24"/>
          <w:szCs w:val="24"/>
          <w:lang w:eastAsia="es-AR"/>
        </w:rPr>
        <w:t>1°Momento. Presentación de contenidos metodológicos (teóricos y técnicos).</w:t>
      </w:r>
    </w:p>
    <w:p w14:paraId="7573936D" w14:textId="438410B7" w:rsidR="00630107" w:rsidRPr="007E126F" w:rsidRDefault="00630107" w:rsidP="007E126F">
      <w:pPr>
        <w:spacing w:after="240" w:line="360" w:lineRule="auto"/>
        <w:jc w:val="both"/>
        <w:rPr>
          <w:rFonts w:ascii="Arial" w:eastAsia="Times New Roman" w:hAnsi="Arial" w:cs="Arial"/>
          <w:sz w:val="24"/>
          <w:szCs w:val="24"/>
          <w:lang w:eastAsia="es-AR"/>
        </w:rPr>
      </w:pPr>
      <w:r w:rsidRPr="007E126F">
        <w:rPr>
          <w:rFonts w:ascii="Arial" w:eastAsia="Times New Roman" w:hAnsi="Arial" w:cs="Arial"/>
          <w:sz w:val="24"/>
          <w:szCs w:val="24"/>
          <w:lang w:eastAsia="es-AR"/>
        </w:rPr>
        <w:t>2°Momento. Avances en el análisis y producción de ejercicios metodológicos.</w:t>
      </w:r>
    </w:p>
    <w:p w14:paraId="3C8217BE" w14:textId="1E992F24" w:rsidR="00630107" w:rsidRPr="007E126F" w:rsidRDefault="00630107" w:rsidP="007E126F">
      <w:pPr>
        <w:spacing w:after="240" w:line="360" w:lineRule="auto"/>
        <w:jc w:val="both"/>
        <w:rPr>
          <w:rFonts w:ascii="Arial" w:eastAsia="Times New Roman" w:hAnsi="Arial" w:cs="Arial"/>
          <w:sz w:val="24"/>
          <w:szCs w:val="24"/>
          <w:lang w:eastAsia="es-AR"/>
        </w:rPr>
      </w:pPr>
      <w:r w:rsidRPr="007E126F">
        <w:rPr>
          <w:rFonts w:ascii="Arial" w:eastAsia="Times New Roman" w:hAnsi="Arial" w:cs="Arial"/>
          <w:sz w:val="24"/>
          <w:szCs w:val="24"/>
          <w:lang w:eastAsia="es-AR"/>
        </w:rPr>
        <w:t>3°Momento. Consulta de seguimiento.</w:t>
      </w:r>
    </w:p>
    <w:p w14:paraId="75B229E7" w14:textId="3F4D444F" w:rsidR="00630107" w:rsidRPr="007E126F" w:rsidRDefault="00630107" w:rsidP="007E126F">
      <w:pPr>
        <w:spacing w:after="240" w:line="360" w:lineRule="auto"/>
        <w:jc w:val="both"/>
        <w:rPr>
          <w:rFonts w:ascii="Arial" w:eastAsia="Times New Roman" w:hAnsi="Arial" w:cs="Arial"/>
          <w:b/>
          <w:bCs/>
          <w:sz w:val="24"/>
          <w:szCs w:val="24"/>
          <w:lang w:eastAsia="es-AR"/>
        </w:rPr>
      </w:pPr>
      <w:r w:rsidRPr="007E126F">
        <w:rPr>
          <w:rFonts w:ascii="Arial" w:eastAsia="Times New Roman" w:hAnsi="Arial" w:cs="Arial"/>
          <w:b/>
          <w:bCs/>
          <w:sz w:val="24"/>
          <w:szCs w:val="24"/>
          <w:lang w:eastAsia="es-AR"/>
        </w:rPr>
        <w:t>3) Objetivos</w:t>
      </w:r>
    </w:p>
    <w:p w14:paraId="60A88D76" w14:textId="514DBD52" w:rsidR="00630107" w:rsidRPr="007E126F" w:rsidRDefault="007E126F" w:rsidP="007E126F">
      <w:pPr>
        <w:spacing w:line="360" w:lineRule="auto"/>
        <w:jc w:val="both"/>
        <w:rPr>
          <w:rFonts w:ascii="Arial" w:eastAsia="Times New Roman" w:hAnsi="Arial" w:cs="Arial"/>
          <w:sz w:val="24"/>
          <w:szCs w:val="24"/>
          <w:lang w:eastAsia="es-AR"/>
        </w:rPr>
      </w:pPr>
      <w:r w:rsidRPr="007E126F">
        <w:rPr>
          <w:rFonts w:ascii="Arial" w:eastAsia="Times New Roman" w:hAnsi="Arial" w:cs="Arial"/>
          <w:b/>
          <w:bCs/>
          <w:color w:val="000000"/>
          <w:sz w:val="24"/>
          <w:szCs w:val="24"/>
          <w:lang w:eastAsia="es-AR"/>
        </w:rPr>
        <w:t>3.1) Objetivo</w:t>
      </w:r>
      <w:r w:rsidR="00630107" w:rsidRPr="007E126F">
        <w:rPr>
          <w:rFonts w:ascii="Arial" w:eastAsia="Times New Roman" w:hAnsi="Arial" w:cs="Arial"/>
          <w:b/>
          <w:bCs/>
          <w:color w:val="000000"/>
          <w:sz w:val="24"/>
          <w:szCs w:val="24"/>
          <w:lang w:eastAsia="es-AR"/>
        </w:rPr>
        <w:t xml:space="preserve"> general</w:t>
      </w:r>
    </w:p>
    <w:p w14:paraId="3D47C5E7" w14:textId="5CC133F1" w:rsidR="00630107" w:rsidRPr="007E126F" w:rsidRDefault="00630107" w:rsidP="007E126F">
      <w:pPr>
        <w:numPr>
          <w:ilvl w:val="0"/>
          <w:numId w:val="3"/>
        </w:numPr>
        <w:spacing w:line="360" w:lineRule="auto"/>
        <w:ind w:left="1080"/>
        <w:jc w:val="both"/>
        <w:textAlignment w:val="baseline"/>
        <w:rPr>
          <w:rFonts w:ascii="Arial" w:eastAsia="Times New Roman" w:hAnsi="Arial" w:cs="Arial"/>
          <w:color w:val="000000"/>
          <w:sz w:val="24"/>
          <w:szCs w:val="24"/>
          <w:lang w:eastAsia="es-AR"/>
        </w:rPr>
      </w:pPr>
      <w:r w:rsidRPr="007E126F">
        <w:rPr>
          <w:rFonts w:ascii="Arial" w:eastAsia="Times New Roman" w:hAnsi="Arial" w:cs="Arial"/>
          <w:color w:val="000000"/>
          <w:sz w:val="24"/>
          <w:szCs w:val="24"/>
          <w:lang w:eastAsia="es-AR"/>
        </w:rPr>
        <w:lastRenderedPageBreak/>
        <w:t>Introducir herramientas de metodología de la investigación en psicoanálisis.</w:t>
      </w:r>
    </w:p>
    <w:p w14:paraId="05800730" w14:textId="4E46853D" w:rsidR="00630107" w:rsidRPr="007E126F" w:rsidRDefault="00630107" w:rsidP="007E126F">
      <w:pPr>
        <w:numPr>
          <w:ilvl w:val="0"/>
          <w:numId w:val="3"/>
        </w:numPr>
        <w:spacing w:line="360" w:lineRule="auto"/>
        <w:ind w:left="1080"/>
        <w:jc w:val="both"/>
        <w:textAlignment w:val="baseline"/>
        <w:rPr>
          <w:rFonts w:ascii="Arial" w:eastAsia="Times New Roman" w:hAnsi="Arial" w:cs="Arial"/>
          <w:color w:val="000000"/>
          <w:sz w:val="24"/>
          <w:szCs w:val="24"/>
          <w:lang w:eastAsia="es-AR"/>
        </w:rPr>
      </w:pPr>
      <w:r w:rsidRPr="007E126F">
        <w:rPr>
          <w:rFonts w:ascii="Arial" w:eastAsia="Times New Roman" w:hAnsi="Arial" w:cs="Arial"/>
          <w:color w:val="000000"/>
          <w:sz w:val="24"/>
          <w:szCs w:val="24"/>
          <w:lang w:eastAsia="es-AR"/>
        </w:rPr>
        <w:t xml:space="preserve">Problematizar los diseños de investigación acordes con las temáticas de indagación elegidas por los/as estudiantes de la Especialización en Clínica de Adultos. </w:t>
      </w:r>
    </w:p>
    <w:p w14:paraId="1BA06EDE" w14:textId="77777777" w:rsidR="00630107" w:rsidRPr="007E126F" w:rsidRDefault="00630107" w:rsidP="007E126F">
      <w:pPr>
        <w:spacing w:after="0" w:line="360" w:lineRule="auto"/>
        <w:jc w:val="both"/>
        <w:rPr>
          <w:rFonts w:ascii="Arial" w:eastAsia="Times New Roman" w:hAnsi="Arial" w:cs="Arial"/>
          <w:sz w:val="24"/>
          <w:szCs w:val="24"/>
          <w:lang w:eastAsia="es-AR"/>
        </w:rPr>
      </w:pPr>
    </w:p>
    <w:p w14:paraId="74C9F77D" w14:textId="361903DB" w:rsidR="00630107" w:rsidRPr="007E126F" w:rsidRDefault="00630107" w:rsidP="007E126F">
      <w:pPr>
        <w:spacing w:line="360" w:lineRule="auto"/>
        <w:jc w:val="both"/>
        <w:rPr>
          <w:rFonts w:ascii="Arial" w:eastAsia="Times New Roman" w:hAnsi="Arial" w:cs="Arial"/>
          <w:sz w:val="24"/>
          <w:szCs w:val="24"/>
          <w:lang w:eastAsia="es-AR"/>
        </w:rPr>
      </w:pPr>
      <w:r w:rsidRPr="007E126F">
        <w:rPr>
          <w:rFonts w:ascii="Arial" w:eastAsia="Times New Roman" w:hAnsi="Arial" w:cs="Arial"/>
          <w:b/>
          <w:bCs/>
          <w:color w:val="000000"/>
          <w:sz w:val="24"/>
          <w:szCs w:val="24"/>
          <w:lang w:eastAsia="es-AR"/>
        </w:rPr>
        <w:t>3.2) Objetivos específicos</w:t>
      </w:r>
    </w:p>
    <w:p w14:paraId="03286323" w14:textId="7C931FE4" w:rsidR="00630107" w:rsidRPr="007E126F" w:rsidRDefault="00630107" w:rsidP="007E126F">
      <w:pPr>
        <w:numPr>
          <w:ilvl w:val="0"/>
          <w:numId w:val="4"/>
        </w:numPr>
        <w:spacing w:line="360" w:lineRule="auto"/>
        <w:ind w:left="1080"/>
        <w:jc w:val="both"/>
        <w:textAlignment w:val="baseline"/>
        <w:rPr>
          <w:rFonts w:ascii="Arial" w:eastAsia="Times New Roman" w:hAnsi="Arial" w:cs="Arial"/>
          <w:color w:val="000000"/>
          <w:sz w:val="24"/>
          <w:szCs w:val="24"/>
          <w:lang w:eastAsia="es-AR"/>
        </w:rPr>
      </w:pPr>
      <w:r w:rsidRPr="007E126F">
        <w:rPr>
          <w:rFonts w:ascii="Arial" w:eastAsia="Times New Roman" w:hAnsi="Arial" w:cs="Arial"/>
          <w:color w:val="000000"/>
          <w:sz w:val="24"/>
          <w:szCs w:val="24"/>
          <w:lang w:eastAsia="es-AR"/>
        </w:rPr>
        <w:t>Problematizar los desafíos en materia de producción de conocimiento en el Psicoanálisis.</w:t>
      </w:r>
    </w:p>
    <w:p w14:paraId="128C5E77" w14:textId="77777777" w:rsidR="00630107" w:rsidRPr="007E126F" w:rsidRDefault="00630107" w:rsidP="007E126F">
      <w:pPr>
        <w:numPr>
          <w:ilvl w:val="0"/>
          <w:numId w:val="4"/>
        </w:numPr>
        <w:spacing w:line="360" w:lineRule="auto"/>
        <w:ind w:left="1080"/>
        <w:jc w:val="both"/>
        <w:textAlignment w:val="baseline"/>
        <w:rPr>
          <w:rFonts w:ascii="Arial" w:eastAsia="Times New Roman" w:hAnsi="Arial" w:cs="Arial"/>
          <w:color w:val="000000"/>
          <w:sz w:val="24"/>
          <w:szCs w:val="24"/>
          <w:lang w:eastAsia="es-AR"/>
        </w:rPr>
      </w:pPr>
      <w:r w:rsidRPr="007E126F">
        <w:rPr>
          <w:rFonts w:ascii="Arial" w:eastAsia="Times New Roman" w:hAnsi="Arial" w:cs="Arial"/>
          <w:color w:val="000000"/>
          <w:sz w:val="24"/>
          <w:szCs w:val="24"/>
          <w:lang w:eastAsia="es-AR"/>
        </w:rPr>
        <w:t>Introducir herramientas teóricas y técnicas de la metodología de la investigación en Psicoanálisis.</w:t>
      </w:r>
    </w:p>
    <w:p w14:paraId="36CE40D8" w14:textId="2E10C38A" w:rsidR="00630107" w:rsidRPr="007E126F" w:rsidRDefault="00630107" w:rsidP="007E126F">
      <w:pPr>
        <w:numPr>
          <w:ilvl w:val="0"/>
          <w:numId w:val="4"/>
        </w:numPr>
        <w:spacing w:line="360" w:lineRule="auto"/>
        <w:ind w:left="1080"/>
        <w:jc w:val="both"/>
        <w:textAlignment w:val="baseline"/>
        <w:rPr>
          <w:rFonts w:ascii="Arial" w:eastAsia="Times New Roman" w:hAnsi="Arial" w:cs="Arial"/>
          <w:color w:val="000000"/>
          <w:sz w:val="24"/>
          <w:szCs w:val="24"/>
          <w:lang w:eastAsia="es-AR"/>
        </w:rPr>
      </w:pPr>
      <w:r w:rsidRPr="007E126F">
        <w:rPr>
          <w:rFonts w:ascii="Arial" w:eastAsia="Times New Roman" w:hAnsi="Arial" w:cs="Arial"/>
          <w:color w:val="000000"/>
          <w:sz w:val="24"/>
          <w:szCs w:val="24"/>
          <w:lang w:eastAsia="es-AR"/>
        </w:rPr>
        <w:t>Incorporar herramientas y competencias para la definición de propuestas de investigación con diferentes diseños: de campo, bibliográfico, biográfico, de investigación-acción.</w:t>
      </w:r>
    </w:p>
    <w:p w14:paraId="542A4379" w14:textId="404DF0F8" w:rsidR="00630107" w:rsidRPr="007E126F" w:rsidRDefault="00630107" w:rsidP="007E126F">
      <w:pPr>
        <w:numPr>
          <w:ilvl w:val="0"/>
          <w:numId w:val="4"/>
        </w:numPr>
        <w:spacing w:line="360" w:lineRule="auto"/>
        <w:ind w:left="1080"/>
        <w:jc w:val="both"/>
        <w:textAlignment w:val="baseline"/>
        <w:rPr>
          <w:rFonts w:ascii="Arial" w:eastAsia="Times New Roman" w:hAnsi="Arial" w:cs="Arial"/>
          <w:color w:val="000000"/>
          <w:sz w:val="24"/>
          <w:szCs w:val="24"/>
          <w:lang w:eastAsia="es-AR"/>
        </w:rPr>
      </w:pPr>
      <w:r w:rsidRPr="007E126F">
        <w:rPr>
          <w:rFonts w:ascii="Arial" w:eastAsia="Times New Roman" w:hAnsi="Arial" w:cs="Arial"/>
          <w:color w:val="000000"/>
          <w:sz w:val="24"/>
          <w:szCs w:val="24"/>
          <w:lang w:eastAsia="es-AR"/>
        </w:rPr>
        <w:t>Identificar estrategias de análisis de datos en la producción en Psicoanálisis.</w:t>
      </w:r>
    </w:p>
    <w:p w14:paraId="219A5C70" w14:textId="77777777" w:rsidR="00630107" w:rsidRPr="007E126F" w:rsidRDefault="00630107" w:rsidP="007E126F">
      <w:pPr>
        <w:numPr>
          <w:ilvl w:val="0"/>
          <w:numId w:val="4"/>
        </w:numPr>
        <w:spacing w:line="360" w:lineRule="auto"/>
        <w:ind w:left="1080"/>
        <w:jc w:val="both"/>
        <w:textAlignment w:val="baseline"/>
        <w:rPr>
          <w:rFonts w:ascii="Arial" w:eastAsia="Times New Roman" w:hAnsi="Arial" w:cs="Arial"/>
          <w:color w:val="000000"/>
          <w:sz w:val="24"/>
          <w:szCs w:val="24"/>
          <w:lang w:eastAsia="es-AR"/>
        </w:rPr>
      </w:pPr>
      <w:r w:rsidRPr="007E126F">
        <w:rPr>
          <w:rFonts w:ascii="Arial" w:eastAsia="Times New Roman" w:hAnsi="Arial" w:cs="Arial"/>
          <w:color w:val="000000"/>
          <w:sz w:val="24"/>
          <w:szCs w:val="24"/>
          <w:lang w:eastAsia="es-AR"/>
        </w:rPr>
        <w:t>Desarrollar encuentros de validación de las propuestas de tesis de los/as estudiantes de posgrado.</w:t>
      </w:r>
    </w:p>
    <w:p w14:paraId="1242522F" w14:textId="62E28FC8" w:rsidR="00630107" w:rsidRPr="007E126F" w:rsidRDefault="00630107" w:rsidP="007E126F">
      <w:pPr>
        <w:spacing w:after="240" w:line="360" w:lineRule="auto"/>
        <w:jc w:val="both"/>
        <w:rPr>
          <w:rFonts w:ascii="Arial" w:eastAsia="Times New Roman" w:hAnsi="Arial" w:cs="Arial"/>
          <w:b/>
          <w:bCs/>
          <w:sz w:val="24"/>
          <w:szCs w:val="24"/>
          <w:lang w:eastAsia="es-AR"/>
        </w:rPr>
      </w:pPr>
      <w:r w:rsidRPr="007E126F">
        <w:rPr>
          <w:rFonts w:ascii="Arial" w:eastAsia="Times New Roman" w:hAnsi="Arial" w:cs="Arial"/>
          <w:b/>
          <w:bCs/>
          <w:sz w:val="24"/>
          <w:szCs w:val="24"/>
          <w:lang w:eastAsia="es-AR"/>
        </w:rPr>
        <w:t>4) Contenidos</w:t>
      </w:r>
    </w:p>
    <w:p w14:paraId="28B2D05D" w14:textId="3CF2E23C" w:rsidR="00630107" w:rsidRPr="007E126F" w:rsidRDefault="00A84D76" w:rsidP="007E126F">
      <w:pPr>
        <w:spacing w:after="240" w:line="360" w:lineRule="auto"/>
        <w:jc w:val="both"/>
        <w:rPr>
          <w:rFonts w:ascii="Arial" w:eastAsia="Times New Roman" w:hAnsi="Arial" w:cs="Arial"/>
          <w:sz w:val="24"/>
          <w:szCs w:val="24"/>
          <w:lang w:eastAsia="es-AR"/>
        </w:rPr>
      </w:pPr>
      <w:r>
        <w:rPr>
          <w:rFonts w:ascii="Arial" w:eastAsia="Times New Roman" w:hAnsi="Arial" w:cs="Arial"/>
          <w:b/>
          <w:bCs/>
          <w:sz w:val="24"/>
          <w:szCs w:val="24"/>
          <w:lang w:eastAsia="es-AR"/>
        </w:rPr>
        <w:t>4/10</w:t>
      </w:r>
      <w:r w:rsidR="002E7D80" w:rsidRPr="007E126F">
        <w:rPr>
          <w:rFonts w:ascii="Arial" w:eastAsia="Times New Roman" w:hAnsi="Arial" w:cs="Arial"/>
          <w:b/>
          <w:bCs/>
          <w:sz w:val="24"/>
          <w:szCs w:val="24"/>
          <w:lang w:eastAsia="es-AR"/>
        </w:rPr>
        <w:t xml:space="preserve"> </w:t>
      </w:r>
      <w:r w:rsidR="00DB603C" w:rsidRPr="007E126F">
        <w:rPr>
          <w:rFonts w:ascii="Arial" w:eastAsia="Times New Roman" w:hAnsi="Arial" w:cs="Arial"/>
          <w:b/>
          <w:bCs/>
          <w:sz w:val="24"/>
          <w:szCs w:val="24"/>
          <w:lang w:eastAsia="es-AR"/>
        </w:rPr>
        <w:t>Encuentro 1</w:t>
      </w:r>
      <w:r w:rsidR="00DB603C" w:rsidRPr="007E126F">
        <w:rPr>
          <w:rFonts w:ascii="Arial" w:eastAsia="Times New Roman" w:hAnsi="Arial" w:cs="Arial"/>
          <w:sz w:val="24"/>
          <w:szCs w:val="24"/>
          <w:lang w:eastAsia="es-AR"/>
        </w:rPr>
        <w:t xml:space="preserve"> </w:t>
      </w:r>
      <w:r w:rsidR="00DB603C" w:rsidRPr="007E126F">
        <w:rPr>
          <w:rFonts w:ascii="Arial" w:eastAsia="Times New Roman" w:hAnsi="Arial" w:cs="Arial"/>
          <w:b/>
          <w:bCs/>
          <w:sz w:val="24"/>
          <w:szCs w:val="24"/>
          <w:lang w:eastAsia="es-AR"/>
        </w:rPr>
        <w:t xml:space="preserve">¿Cómo investigar en Psicoanálisis? </w:t>
      </w:r>
      <w:r w:rsidR="002E7D80" w:rsidRPr="007E126F">
        <w:rPr>
          <w:rFonts w:ascii="Arial" w:eastAsia="Times New Roman" w:hAnsi="Arial" w:cs="Arial"/>
          <w:b/>
          <w:bCs/>
          <w:sz w:val="24"/>
          <w:szCs w:val="24"/>
          <w:lang w:eastAsia="es-AR"/>
        </w:rPr>
        <w:t>Propuesta epistemológica</w:t>
      </w:r>
      <w:r w:rsidR="00DB603C" w:rsidRPr="007E126F">
        <w:rPr>
          <w:rFonts w:ascii="Arial" w:eastAsia="Times New Roman" w:hAnsi="Arial" w:cs="Arial"/>
          <w:b/>
          <w:bCs/>
          <w:sz w:val="24"/>
          <w:szCs w:val="24"/>
          <w:lang w:eastAsia="es-AR"/>
        </w:rPr>
        <w:t xml:space="preserve"> sobre el psicoanálisis.</w:t>
      </w:r>
    </w:p>
    <w:p w14:paraId="54E0758C" w14:textId="18CCD3B2" w:rsidR="00C633B2" w:rsidRPr="00C82936" w:rsidRDefault="00DB603C" w:rsidP="007E126F">
      <w:pPr>
        <w:spacing w:after="240" w:line="360" w:lineRule="auto"/>
        <w:jc w:val="both"/>
        <w:rPr>
          <w:rFonts w:ascii="Arial" w:eastAsia="Times New Roman" w:hAnsi="Arial" w:cs="Arial"/>
          <w:sz w:val="24"/>
          <w:szCs w:val="24"/>
          <w:lang w:eastAsia="es-AR"/>
        </w:rPr>
      </w:pPr>
      <w:proofErr w:type="spellStart"/>
      <w:r w:rsidRPr="00C82936">
        <w:rPr>
          <w:rFonts w:ascii="Arial" w:eastAsia="Times New Roman" w:hAnsi="Arial" w:cs="Arial"/>
          <w:sz w:val="24"/>
          <w:szCs w:val="24"/>
          <w:lang w:eastAsia="es-AR"/>
        </w:rPr>
        <w:t>Azzareto</w:t>
      </w:r>
      <w:proofErr w:type="spellEnd"/>
      <w:r w:rsidRPr="00C82936">
        <w:rPr>
          <w:rFonts w:ascii="Arial" w:eastAsia="Times New Roman" w:hAnsi="Arial" w:cs="Arial"/>
          <w:sz w:val="24"/>
          <w:szCs w:val="24"/>
          <w:lang w:eastAsia="es-AR"/>
        </w:rPr>
        <w:t xml:space="preserve">, Clara. (2014). </w:t>
      </w:r>
      <w:r w:rsidR="002E7D80" w:rsidRPr="00C82936">
        <w:rPr>
          <w:rFonts w:ascii="Arial" w:eastAsia="Times New Roman" w:hAnsi="Arial" w:cs="Arial"/>
          <w:sz w:val="24"/>
          <w:szCs w:val="24"/>
          <w:lang w:eastAsia="es-AR"/>
        </w:rPr>
        <w:t xml:space="preserve">Capítulos 2 y 3. </w:t>
      </w:r>
      <w:r w:rsidRPr="00C82936">
        <w:rPr>
          <w:rFonts w:ascii="Arial" w:eastAsia="Times New Roman" w:hAnsi="Arial" w:cs="Arial"/>
          <w:sz w:val="24"/>
          <w:szCs w:val="24"/>
          <w:lang w:eastAsia="es-AR"/>
        </w:rPr>
        <w:t>Investigar en Psicoanálisis. JCE Ediciones.</w:t>
      </w:r>
    </w:p>
    <w:p w14:paraId="2DA22DFB" w14:textId="41CAB69F" w:rsidR="003C26DC" w:rsidRPr="00C82936" w:rsidRDefault="003C26DC" w:rsidP="007E126F">
      <w:pPr>
        <w:spacing w:after="240" w:line="360" w:lineRule="auto"/>
        <w:jc w:val="both"/>
        <w:rPr>
          <w:rFonts w:ascii="Arial" w:hAnsi="Arial" w:cs="Arial"/>
          <w:sz w:val="24"/>
          <w:szCs w:val="24"/>
        </w:rPr>
      </w:pPr>
      <w:r w:rsidRPr="00A6201D">
        <w:rPr>
          <w:rFonts w:ascii="Arial" w:eastAsia="Times New Roman" w:hAnsi="Arial" w:cs="Arial"/>
          <w:sz w:val="24"/>
          <w:szCs w:val="24"/>
          <w:lang w:eastAsia="es-AR"/>
        </w:rPr>
        <w:t xml:space="preserve">Freud, Sigmund. </w:t>
      </w:r>
      <w:r w:rsidRPr="00C82936">
        <w:rPr>
          <w:rFonts w:ascii="Arial" w:hAnsi="Arial" w:cs="Arial"/>
          <w:sz w:val="24"/>
          <w:szCs w:val="24"/>
        </w:rPr>
        <w:t xml:space="preserve">(1917 [1915]). Duelo y melancolía. </w:t>
      </w:r>
      <w:proofErr w:type="spellStart"/>
      <w:r w:rsidRPr="00C82936">
        <w:rPr>
          <w:rFonts w:ascii="Arial" w:hAnsi="Arial" w:cs="Arial"/>
          <w:sz w:val="24"/>
          <w:szCs w:val="24"/>
        </w:rPr>
        <w:t>Amorrortu</w:t>
      </w:r>
      <w:proofErr w:type="spellEnd"/>
      <w:r w:rsidRPr="00C82936">
        <w:rPr>
          <w:rFonts w:ascii="Arial" w:hAnsi="Arial" w:cs="Arial"/>
          <w:sz w:val="24"/>
          <w:szCs w:val="24"/>
        </w:rPr>
        <w:t xml:space="preserve"> editores.</w:t>
      </w:r>
    </w:p>
    <w:p w14:paraId="73E9B368" w14:textId="6BD2B9E3" w:rsidR="00B4229B" w:rsidRPr="00C82936" w:rsidRDefault="00B4229B" w:rsidP="007E126F">
      <w:pPr>
        <w:spacing w:after="240" w:line="360" w:lineRule="auto"/>
        <w:jc w:val="both"/>
        <w:rPr>
          <w:rFonts w:ascii="Arial" w:eastAsia="Times New Roman" w:hAnsi="Arial" w:cs="Arial"/>
          <w:sz w:val="24"/>
          <w:szCs w:val="24"/>
          <w:lang w:eastAsia="es-AR"/>
        </w:rPr>
      </w:pPr>
      <w:proofErr w:type="spellStart"/>
      <w:r w:rsidRPr="00C82936">
        <w:rPr>
          <w:rFonts w:ascii="Arial" w:eastAsia="Times New Roman" w:hAnsi="Arial" w:cs="Arial"/>
          <w:sz w:val="24"/>
          <w:szCs w:val="24"/>
          <w:lang w:eastAsia="es-AR"/>
        </w:rPr>
        <w:t>Zanón</w:t>
      </w:r>
      <w:proofErr w:type="spellEnd"/>
      <w:r w:rsidRPr="00C82936">
        <w:rPr>
          <w:rFonts w:ascii="Arial" w:eastAsia="Times New Roman" w:hAnsi="Arial" w:cs="Arial"/>
          <w:sz w:val="24"/>
          <w:szCs w:val="24"/>
          <w:lang w:eastAsia="es-AR"/>
        </w:rPr>
        <w:t xml:space="preserve">, Adriana. (2017). Capítulo Transexualismos. Método que investiga y cura. Lugar editorial. [Se </w:t>
      </w:r>
      <w:r w:rsidR="00A84D76" w:rsidRPr="00C82936">
        <w:rPr>
          <w:rFonts w:ascii="Arial" w:eastAsia="Times New Roman" w:hAnsi="Arial" w:cs="Arial"/>
          <w:sz w:val="24"/>
          <w:szCs w:val="24"/>
          <w:lang w:eastAsia="es-AR"/>
        </w:rPr>
        <w:t>an</w:t>
      </w:r>
      <w:r w:rsidR="00C633B2" w:rsidRPr="00C82936">
        <w:rPr>
          <w:rFonts w:ascii="Arial" w:eastAsia="Times New Roman" w:hAnsi="Arial" w:cs="Arial"/>
          <w:sz w:val="24"/>
          <w:szCs w:val="24"/>
          <w:lang w:eastAsia="es-AR"/>
        </w:rPr>
        <w:t>a</w:t>
      </w:r>
      <w:r w:rsidR="00A84D76" w:rsidRPr="00C82936">
        <w:rPr>
          <w:rFonts w:ascii="Arial" w:eastAsia="Times New Roman" w:hAnsi="Arial" w:cs="Arial"/>
          <w:sz w:val="24"/>
          <w:szCs w:val="24"/>
          <w:lang w:eastAsia="es-AR"/>
        </w:rPr>
        <w:t>lizarán</w:t>
      </w:r>
      <w:r w:rsidRPr="00C82936">
        <w:rPr>
          <w:rFonts w:ascii="Arial" w:eastAsia="Times New Roman" w:hAnsi="Arial" w:cs="Arial"/>
          <w:sz w:val="24"/>
          <w:szCs w:val="24"/>
          <w:lang w:eastAsia="es-AR"/>
        </w:rPr>
        <w:t xml:space="preserve"> los aspectos metodológicos de la tesis Transexualismos en psicosis y no psicosis de Adriana </w:t>
      </w:r>
      <w:proofErr w:type="spellStart"/>
      <w:r w:rsidRPr="00C82936">
        <w:rPr>
          <w:rFonts w:ascii="Arial" w:eastAsia="Times New Roman" w:hAnsi="Arial" w:cs="Arial"/>
          <w:sz w:val="24"/>
          <w:szCs w:val="24"/>
          <w:lang w:eastAsia="es-AR"/>
        </w:rPr>
        <w:t>Zan</w:t>
      </w:r>
      <w:r w:rsidR="00A84D76" w:rsidRPr="00C82936">
        <w:rPr>
          <w:rFonts w:ascii="Arial" w:eastAsia="Times New Roman" w:hAnsi="Arial" w:cs="Arial"/>
          <w:sz w:val="24"/>
          <w:szCs w:val="24"/>
          <w:lang w:eastAsia="es-AR"/>
        </w:rPr>
        <w:t>ón</w:t>
      </w:r>
      <w:proofErr w:type="spellEnd"/>
      <w:r w:rsidR="00A84D76" w:rsidRPr="00C82936">
        <w:rPr>
          <w:rFonts w:ascii="Arial" w:eastAsia="Times New Roman" w:hAnsi="Arial" w:cs="Arial"/>
          <w:sz w:val="24"/>
          <w:szCs w:val="24"/>
          <w:lang w:eastAsia="es-AR"/>
        </w:rPr>
        <w:t>].</w:t>
      </w:r>
    </w:p>
    <w:p w14:paraId="238C7BAE" w14:textId="2B4BB515" w:rsidR="00A84D76" w:rsidRPr="00A84D76" w:rsidRDefault="00A84D76" w:rsidP="007E126F">
      <w:pPr>
        <w:spacing w:after="240" w:line="360" w:lineRule="auto"/>
        <w:jc w:val="both"/>
        <w:rPr>
          <w:rFonts w:ascii="Arial" w:eastAsia="Times New Roman" w:hAnsi="Arial" w:cs="Arial"/>
          <w:b/>
          <w:bCs/>
          <w:sz w:val="24"/>
          <w:szCs w:val="24"/>
          <w:lang w:eastAsia="es-AR"/>
        </w:rPr>
      </w:pPr>
      <w:r w:rsidRPr="00A84D76">
        <w:rPr>
          <w:rFonts w:ascii="Arial" w:eastAsia="Times New Roman" w:hAnsi="Arial" w:cs="Arial"/>
          <w:b/>
          <w:bCs/>
          <w:sz w:val="24"/>
          <w:szCs w:val="24"/>
          <w:lang w:eastAsia="es-AR"/>
        </w:rPr>
        <w:t>Insumo visual:</w:t>
      </w:r>
    </w:p>
    <w:p w14:paraId="0A4AC0DB" w14:textId="19498A86" w:rsidR="00A84D76" w:rsidRDefault="00A84D76" w:rsidP="00A84D76">
      <w:pPr>
        <w:spacing w:line="360" w:lineRule="auto"/>
        <w:rPr>
          <w:rFonts w:ascii="Arial" w:hAnsi="Arial" w:cs="Arial"/>
          <w:sz w:val="24"/>
          <w:szCs w:val="24"/>
        </w:rPr>
      </w:pPr>
      <w:proofErr w:type="spellStart"/>
      <w:r w:rsidRPr="00A84D76">
        <w:rPr>
          <w:rFonts w:ascii="Arial" w:hAnsi="Arial" w:cs="Arial"/>
          <w:sz w:val="24"/>
          <w:szCs w:val="24"/>
        </w:rPr>
        <w:lastRenderedPageBreak/>
        <w:t>Azaretto</w:t>
      </w:r>
      <w:proofErr w:type="spellEnd"/>
      <w:r w:rsidRPr="00A84D76">
        <w:rPr>
          <w:rFonts w:ascii="Arial" w:hAnsi="Arial" w:cs="Arial"/>
          <w:sz w:val="24"/>
          <w:szCs w:val="24"/>
        </w:rPr>
        <w:t>, Clara. [</w:t>
      </w:r>
      <w:proofErr w:type="spellStart"/>
      <w:r w:rsidRPr="00A84D76">
        <w:rPr>
          <w:rFonts w:ascii="Arial" w:hAnsi="Arial" w:cs="Arial"/>
          <w:sz w:val="24"/>
          <w:szCs w:val="24"/>
        </w:rPr>
        <w:t>Yoica</w:t>
      </w:r>
      <w:proofErr w:type="spellEnd"/>
      <w:r w:rsidRPr="00A84D76">
        <w:rPr>
          <w:rFonts w:ascii="Arial" w:hAnsi="Arial" w:cs="Arial"/>
          <w:sz w:val="24"/>
          <w:szCs w:val="24"/>
        </w:rPr>
        <w:t>] (31 de marzo de 2021). La polisemia del sintagma: investigación en psicoanálisis.</w:t>
      </w:r>
      <w:r>
        <w:rPr>
          <w:rFonts w:ascii="Arial" w:hAnsi="Arial" w:cs="Arial"/>
          <w:sz w:val="24"/>
          <w:szCs w:val="24"/>
        </w:rPr>
        <w:t xml:space="preserve"> </w:t>
      </w:r>
      <w:hyperlink r:id="rId7" w:history="1">
        <w:r w:rsidRPr="004B0F23">
          <w:rPr>
            <w:rStyle w:val="Hipervnculo"/>
            <w:rFonts w:ascii="Arial" w:hAnsi="Arial" w:cs="Arial"/>
            <w:color w:val="auto"/>
            <w:sz w:val="24"/>
            <w:szCs w:val="24"/>
            <w:u w:val="none"/>
          </w:rPr>
          <w:t>https://www.youtube.com/watch?v=bnWLrNeoOaI&amp;t=2s</w:t>
        </w:r>
      </w:hyperlink>
      <w:r w:rsidR="004B0F23">
        <w:rPr>
          <w:rFonts w:ascii="Arial" w:hAnsi="Arial" w:cs="Arial"/>
          <w:sz w:val="24"/>
          <w:szCs w:val="24"/>
        </w:rPr>
        <w:t>.</w:t>
      </w:r>
    </w:p>
    <w:p w14:paraId="62555DB5" w14:textId="31FAAABC" w:rsidR="00A84D76" w:rsidRPr="00240F79" w:rsidRDefault="00A84D76" w:rsidP="00240F79">
      <w:pPr>
        <w:spacing w:line="360" w:lineRule="auto"/>
        <w:jc w:val="both"/>
        <w:rPr>
          <w:rFonts w:ascii="Arial" w:hAnsi="Arial" w:cs="Arial"/>
          <w:sz w:val="24"/>
          <w:szCs w:val="24"/>
        </w:rPr>
      </w:pPr>
      <w:r w:rsidRPr="00240F79">
        <w:rPr>
          <w:rFonts w:ascii="Arial" w:hAnsi="Arial" w:cs="Arial"/>
          <w:b/>
          <w:bCs/>
          <w:sz w:val="24"/>
          <w:szCs w:val="24"/>
        </w:rPr>
        <w:t>ACTIVIDAD 1:</w:t>
      </w:r>
      <w:r w:rsidRPr="00240F79">
        <w:rPr>
          <w:rFonts w:ascii="Arial" w:hAnsi="Arial" w:cs="Arial"/>
          <w:sz w:val="24"/>
          <w:szCs w:val="24"/>
        </w:rPr>
        <w:t xml:space="preserve"> Elaborar un escrito de 1000</w:t>
      </w:r>
      <w:r w:rsidR="00C633B2">
        <w:rPr>
          <w:rFonts w:ascii="Arial" w:hAnsi="Arial" w:cs="Arial"/>
          <w:sz w:val="24"/>
          <w:szCs w:val="24"/>
        </w:rPr>
        <w:t xml:space="preserve"> palabras</w:t>
      </w:r>
      <w:r w:rsidRPr="00240F79">
        <w:rPr>
          <w:rFonts w:ascii="Arial" w:hAnsi="Arial" w:cs="Arial"/>
          <w:sz w:val="24"/>
          <w:szCs w:val="24"/>
        </w:rPr>
        <w:t xml:space="preserve"> donde pueda</w:t>
      </w:r>
      <w:r w:rsidR="00C633B2">
        <w:rPr>
          <w:rFonts w:ascii="Arial" w:hAnsi="Arial" w:cs="Arial"/>
          <w:sz w:val="24"/>
          <w:szCs w:val="24"/>
        </w:rPr>
        <w:t>n</w:t>
      </w:r>
      <w:r w:rsidRPr="00240F79">
        <w:rPr>
          <w:rFonts w:ascii="Arial" w:hAnsi="Arial" w:cs="Arial"/>
          <w:sz w:val="24"/>
          <w:szCs w:val="24"/>
        </w:rPr>
        <w:t xml:space="preserve"> establecer los siguientes aspectos:</w:t>
      </w:r>
    </w:p>
    <w:p w14:paraId="3839C7A1" w14:textId="3F90BFDC" w:rsidR="00A84D76" w:rsidRPr="00240F79" w:rsidRDefault="00A84D76" w:rsidP="00240F79">
      <w:pPr>
        <w:pStyle w:val="Prrafodelista"/>
        <w:numPr>
          <w:ilvl w:val="1"/>
          <w:numId w:val="3"/>
        </w:numPr>
        <w:spacing w:line="360" w:lineRule="auto"/>
        <w:jc w:val="both"/>
        <w:rPr>
          <w:rFonts w:ascii="Arial" w:eastAsiaTheme="minorHAnsi" w:hAnsi="Arial" w:cs="Arial"/>
        </w:rPr>
      </w:pPr>
      <w:r w:rsidRPr="00240F79">
        <w:rPr>
          <w:rFonts w:ascii="Arial" w:eastAsiaTheme="minorHAnsi" w:hAnsi="Arial" w:cs="Arial"/>
        </w:rPr>
        <w:t>Qué categorías del psicoanálisis me interesa abordar.</w:t>
      </w:r>
    </w:p>
    <w:p w14:paraId="2F1D3C1B" w14:textId="4B19037D" w:rsidR="00A84D76" w:rsidRPr="00240F79" w:rsidRDefault="00A84D76" w:rsidP="00240F79">
      <w:pPr>
        <w:pStyle w:val="Prrafodelista"/>
        <w:numPr>
          <w:ilvl w:val="1"/>
          <w:numId w:val="3"/>
        </w:numPr>
        <w:spacing w:line="360" w:lineRule="auto"/>
        <w:jc w:val="both"/>
        <w:rPr>
          <w:rFonts w:ascii="Arial" w:eastAsiaTheme="minorHAnsi" w:hAnsi="Arial" w:cs="Arial"/>
        </w:rPr>
      </w:pPr>
      <w:r w:rsidRPr="00240F79">
        <w:rPr>
          <w:rFonts w:ascii="Arial" w:eastAsiaTheme="minorHAnsi" w:hAnsi="Arial" w:cs="Arial"/>
        </w:rPr>
        <w:t>Establecer si el recorrido será exclusivamente teórico o incluirá una presentación de caso(s).</w:t>
      </w:r>
    </w:p>
    <w:p w14:paraId="19A7B22C" w14:textId="3BDE829B" w:rsidR="00A84D76" w:rsidRPr="00240F79" w:rsidRDefault="00A84D76" w:rsidP="00240F79">
      <w:pPr>
        <w:pStyle w:val="Prrafodelista"/>
        <w:numPr>
          <w:ilvl w:val="1"/>
          <w:numId w:val="3"/>
        </w:numPr>
        <w:spacing w:line="360" w:lineRule="auto"/>
        <w:jc w:val="both"/>
        <w:rPr>
          <w:rFonts w:ascii="Arial" w:eastAsiaTheme="minorHAnsi" w:hAnsi="Arial" w:cs="Arial"/>
        </w:rPr>
      </w:pPr>
      <w:r w:rsidRPr="00240F79">
        <w:rPr>
          <w:rFonts w:ascii="Arial" w:eastAsiaTheme="minorHAnsi" w:hAnsi="Arial" w:cs="Arial"/>
        </w:rPr>
        <w:t>Cuál sería el aporte de su TIF: responde a una vacancia en el psicoanálisis, es una temática que requiere de una nueva perspectiva, es una sistematización de categorías.</w:t>
      </w:r>
    </w:p>
    <w:p w14:paraId="62453A5D" w14:textId="66AD4AFF" w:rsidR="00A84D76" w:rsidRPr="00240F79" w:rsidRDefault="00A84D76" w:rsidP="00240F79">
      <w:pPr>
        <w:spacing w:line="360" w:lineRule="auto"/>
        <w:jc w:val="both"/>
        <w:rPr>
          <w:rFonts w:ascii="Arial" w:hAnsi="Arial" w:cs="Arial"/>
          <w:b/>
          <w:bCs/>
          <w:sz w:val="24"/>
          <w:szCs w:val="24"/>
        </w:rPr>
      </w:pPr>
      <w:r w:rsidRPr="00240F79">
        <w:rPr>
          <w:rFonts w:ascii="Arial" w:hAnsi="Arial" w:cs="Arial"/>
          <w:b/>
          <w:bCs/>
          <w:sz w:val="24"/>
          <w:szCs w:val="24"/>
        </w:rPr>
        <w:t xml:space="preserve">Fecha de entrega: 18 /10 correo: </w:t>
      </w:r>
      <w:r w:rsidR="00431097">
        <w:rPr>
          <w:rFonts w:ascii="Arial" w:hAnsi="Arial" w:cs="Arial"/>
          <w:b/>
          <w:bCs/>
          <w:sz w:val="24"/>
          <w:szCs w:val="24"/>
        </w:rPr>
        <w:t>en plataforma Moodle.</w:t>
      </w:r>
    </w:p>
    <w:p w14:paraId="79D8B954" w14:textId="76BD3154" w:rsidR="00A84D76" w:rsidRDefault="00A84D76" w:rsidP="00240F79">
      <w:pPr>
        <w:spacing w:line="360" w:lineRule="auto"/>
        <w:jc w:val="both"/>
        <w:rPr>
          <w:rFonts w:ascii="Arial" w:hAnsi="Arial" w:cs="Arial"/>
          <w:sz w:val="24"/>
          <w:szCs w:val="24"/>
        </w:rPr>
      </w:pPr>
      <w:r w:rsidRPr="00240F79">
        <w:rPr>
          <w:rFonts w:ascii="Arial" w:hAnsi="Arial" w:cs="Arial"/>
          <w:sz w:val="24"/>
          <w:szCs w:val="24"/>
        </w:rPr>
        <w:t xml:space="preserve">Cada actividad integrará la entrega final, por lo </w:t>
      </w:r>
      <w:r w:rsidR="004B0F23" w:rsidRPr="00240F79">
        <w:rPr>
          <w:rFonts w:ascii="Arial" w:hAnsi="Arial" w:cs="Arial"/>
          <w:sz w:val="24"/>
          <w:szCs w:val="24"/>
        </w:rPr>
        <w:t>tanto,</w:t>
      </w:r>
      <w:r w:rsidRPr="00240F79">
        <w:rPr>
          <w:rFonts w:ascii="Arial" w:hAnsi="Arial" w:cs="Arial"/>
          <w:sz w:val="24"/>
          <w:szCs w:val="24"/>
        </w:rPr>
        <w:t xml:space="preserve"> cada escrito se irá editando y reescribiendo a lo largo del seminario – taller.</w:t>
      </w:r>
    </w:p>
    <w:p w14:paraId="531A490B" w14:textId="77777777" w:rsidR="006D1D1B" w:rsidRPr="00240F79" w:rsidRDefault="006D1D1B" w:rsidP="00240F79">
      <w:pPr>
        <w:spacing w:line="360" w:lineRule="auto"/>
        <w:jc w:val="both"/>
        <w:rPr>
          <w:rFonts w:ascii="Arial" w:hAnsi="Arial" w:cs="Arial"/>
          <w:sz w:val="24"/>
          <w:szCs w:val="24"/>
        </w:rPr>
      </w:pPr>
    </w:p>
    <w:p w14:paraId="1A8D9D54" w14:textId="152BC33F" w:rsidR="00DB603C" w:rsidRPr="007E126F" w:rsidRDefault="002E7D80" w:rsidP="007E126F">
      <w:pPr>
        <w:spacing w:after="240" w:line="360" w:lineRule="auto"/>
        <w:jc w:val="both"/>
        <w:rPr>
          <w:rFonts w:ascii="Arial" w:eastAsia="Times New Roman" w:hAnsi="Arial" w:cs="Arial"/>
          <w:sz w:val="24"/>
          <w:szCs w:val="24"/>
        </w:rPr>
      </w:pPr>
      <w:r w:rsidRPr="007E126F">
        <w:rPr>
          <w:rFonts w:ascii="Arial" w:eastAsia="Times New Roman" w:hAnsi="Arial" w:cs="Arial"/>
          <w:b/>
          <w:bCs/>
          <w:sz w:val="24"/>
          <w:szCs w:val="24"/>
        </w:rPr>
        <w:t>1</w:t>
      </w:r>
      <w:r w:rsidR="00A84D76">
        <w:rPr>
          <w:rFonts w:ascii="Arial" w:eastAsia="Times New Roman" w:hAnsi="Arial" w:cs="Arial"/>
          <w:b/>
          <w:bCs/>
          <w:sz w:val="24"/>
          <w:szCs w:val="24"/>
        </w:rPr>
        <w:t>8</w:t>
      </w:r>
      <w:r w:rsidRPr="007E126F">
        <w:rPr>
          <w:rFonts w:ascii="Arial" w:eastAsia="Times New Roman" w:hAnsi="Arial" w:cs="Arial"/>
          <w:b/>
          <w:bCs/>
          <w:sz w:val="24"/>
          <w:szCs w:val="24"/>
        </w:rPr>
        <w:t>/</w:t>
      </w:r>
      <w:r w:rsidR="00A84D76">
        <w:rPr>
          <w:rFonts w:ascii="Arial" w:eastAsia="Times New Roman" w:hAnsi="Arial" w:cs="Arial"/>
          <w:b/>
          <w:bCs/>
          <w:sz w:val="24"/>
          <w:szCs w:val="24"/>
        </w:rPr>
        <w:t>10</w:t>
      </w:r>
      <w:r w:rsidRPr="007E126F">
        <w:rPr>
          <w:rFonts w:ascii="Arial" w:eastAsia="Times New Roman" w:hAnsi="Arial" w:cs="Arial"/>
          <w:b/>
          <w:bCs/>
          <w:sz w:val="24"/>
          <w:szCs w:val="24"/>
        </w:rPr>
        <w:t xml:space="preserve"> </w:t>
      </w:r>
      <w:r w:rsidR="00DB603C" w:rsidRPr="007E126F">
        <w:rPr>
          <w:rFonts w:ascii="Arial" w:eastAsia="Times New Roman" w:hAnsi="Arial" w:cs="Arial"/>
          <w:b/>
          <w:bCs/>
          <w:sz w:val="24"/>
          <w:szCs w:val="24"/>
        </w:rPr>
        <w:t>Encuentro 2</w:t>
      </w:r>
      <w:r w:rsidRPr="007E126F">
        <w:rPr>
          <w:rFonts w:ascii="Arial" w:eastAsia="Times New Roman" w:hAnsi="Arial" w:cs="Arial"/>
          <w:sz w:val="24"/>
          <w:szCs w:val="24"/>
        </w:rPr>
        <w:t xml:space="preserve"> </w:t>
      </w:r>
      <w:r w:rsidRPr="007E126F">
        <w:rPr>
          <w:rFonts w:ascii="Arial" w:eastAsia="Times New Roman" w:hAnsi="Arial" w:cs="Arial"/>
          <w:b/>
          <w:bCs/>
          <w:sz w:val="24"/>
          <w:szCs w:val="24"/>
        </w:rPr>
        <w:t>¿Cómo se formula el problema de la investigación?</w:t>
      </w:r>
    </w:p>
    <w:p w14:paraId="1D888716" w14:textId="77777777" w:rsidR="00C633B2" w:rsidRPr="00C633B2" w:rsidRDefault="00C633B2" w:rsidP="00C633B2">
      <w:pPr>
        <w:spacing w:after="240" w:line="360" w:lineRule="auto"/>
        <w:jc w:val="both"/>
        <w:rPr>
          <w:rFonts w:ascii="Arial" w:hAnsi="Arial" w:cs="Arial"/>
          <w:sz w:val="24"/>
          <w:szCs w:val="24"/>
        </w:rPr>
      </w:pPr>
      <w:r w:rsidRPr="00C633B2">
        <w:rPr>
          <w:rFonts w:ascii="Arial" w:hAnsi="Arial" w:cs="Arial"/>
          <w:sz w:val="24"/>
          <w:szCs w:val="24"/>
        </w:rPr>
        <w:t xml:space="preserve">Freud, Sigmund. (1919). Pegan a un niño. Contribución al conocimiento de la génesis de las perversiones sexuales.  </w:t>
      </w:r>
      <w:proofErr w:type="spellStart"/>
      <w:r w:rsidRPr="00C633B2">
        <w:rPr>
          <w:rFonts w:ascii="Arial" w:hAnsi="Arial" w:cs="Arial"/>
          <w:sz w:val="24"/>
          <w:szCs w:val="24"/>
        </w:rPr>
        <w:t>Amorrortu</w:t>
      </w:r>
      <w:proofErr w:type="spellEnd"/>
      <w:r w:rsidRPr="00C633B2">
        <w:rPr>
          <w:rFonts w:ascii="Arial" w:hAnsi="Arial" w:cs="Arial"/>
          <w:sz w:val="24"/>
          <w:szCs w:val="24"/>
        </w:rPr>
        <w:t xml:space="preserve"> editores.</w:t>
      </w:r>
    </w:p>
    <w:p w14:paraId="49D222A9" w14:textId="07153335" w:rsidR="00C633B2" w:rsidRDefault="00C633B2" w:rsidP="007E126F">
      <w:pPr>
        <w:spacing w:after="240" w:line="360" w:lineRule="auto"/>
        <w:jc w:val="both"/>
        <w:rPr>
          <w:rFonts w:ascii="Arial" w:hAnsi="Arial" w:cs="Arial"/>
          <w:sz w:val="24"/>
          <w:szCs w:val="24"/>
        </w:rPr>
      </w:pPr>
      <w:r w:rsidRPr="00C633B2">
        <w:rPr>
          <w:rFonts w:ascii="Arial" w:hAnsi="Arial" w:cs="Arial"/>
          <w:sz w:val="24"/>
          <w:szCs w:val="24"/>
        </w:rPr>
        <w:t>Freud, Sigmund. (1924)</w:t>
      </w:r>
      <w:r>
        <w:rPr>
          <w:rFonts w:ascii="Arial" w:hAnsi="Arial" w:cs="Arial"/>
          <w:sz w:val="24"/>
          <w:szCs w:val="24"/>
        </w:rPr>
        <w:t>.</w:t>
      </w:r>
      <w:r w:rsidRPr="00C633B2">
        <w:rPr>
          <w:rFonts w:ascii="Arial" w:hAnsi="Arial" w:cs="Arial"/>
          <w:sz w:val="24"/>
          <w:szCs w:val="24"/>
        </w:rPr>
        <w:t xml:space="preserve"> El problema económico del masoquismo</w:t>
      </w:r>
      <w:r>
        <w:rPr>
          <w:rFonts w:ascii="Arial" w:hAnsi="Arial" w:cs="Arial"/>
          <w:sz w:val="24"/>
          <w:szCs w:val="24"/>
        </w:rPr>
        <w:t>.</w:t>
      </w:r>
      <w:r w:rsidRPr="00C633B2">
        <w:rPr>
          <w:rFonts w:ascii="Arial" w:hAnsi="Arial" w:cs="Arial"/>
          <w:sz w:val="24"/>
          <w:szCs w:val="24"/>
        </w:rPr>
        <w:t xml:space="preserve"> </w:t>
      </w:r>
      <w:proofErr w:type="spellStart"/>
      <w:r w:rsidRPr="00C633B2">
        <w:rPr>
          <w:rFonts w:ascii="Arial" w:hAnsi="Arial" w:cs="Arial"/>
          <w:sz w:val="24"/>
          <w:szCs w:val="24"/>
        </w:rPr>
        <w:t>Amorrortu</w:t>
      </w:r>
      <w:proofErr w:type="spellEnd"/>
      <w:r w:rsidRPr="00C633B2">
        <w:rPr>
          <w:rFonts w:ascii="Arial" w:hAnsi="Arial" w:cs="Arial"/>
          <w:sz w:val="24"/>
          <w:szCs w:val="24"/>
        </w:rPr>
        <w:t xml:space="preserve"> editores. </w:t>
      </w:r>
    </w:p>
    <w:p w14:paraId="30BE0174" w14:textId="5BC5AEDC" w:rsidR="002E7D80" w:rsidRPr="007E126F" w:rsidRDefault="002E7D80" w:rsidP="007E126F">
      <w:pPr>
        <w:spacing w:after="240" w:line="360" w:lineRule="auto"/>
        <w:jc w:val="both"/>
        <w:rPr>
          <w:rFonts w:ascii="Arial" w:hAnsi="Arial" w:cs="Arial"/>
          <w:sz w:val="24"/>
          <w:szCs w:val="24"/>
        </w:rPr>
      </w:pPr>
      <w:r w:rsidRPr="007E126F">
        <w:rPr>
          <w:rFonts w:ascii="Arial" w:hAnsi="Arial" w:cs="Arial"/>
          <w:sz w:val="24"/>
          <w:szCs w:val="24"/>
        </w:rPr>
        <w:t xml:space="preserve">Murillo, Manuel (2013). </w:t>
      </w:r>
      <w:r w:rsidR="00350B45">
        <w:rPr>
          <w:rFonts w:ascii="Arial" w:hAnsi="Arial" w:cs="Arial"/>
          <w:sz w:val="24"/>
          <w:szCs w:val="24"/>
        </w:rPr>
        <w:t xml:space="preserve">Lo real en psicoanálisis: problema epistemológico, problema clínico. </w:t>
      </w:r>
      <w:r w:rsidRPr="007E126F">
        <w:rPr>
          <w:rFonts w:ascii="Arial" w:hAnsi="Arial" w:cs="Arial"/>
          <w:sz w:val="24"/>
          <w:szCs w:val="24"/>
        </w:rPr>
        <w:t>Anuario de investigaciones de la Facultad de Psicología, XX 131-139.</w:t>
      </w:r>
    </w:p>
    <w:p w14:paraId="3A8D4762" w14:textId="7874AB10" w:rsidR="002E7D80" w:rsidRDefault="002E7D80" w:rsidP="007E126F">
      <w:pPr>
        <w:spacing w:after="240" w:line="360" w:lineRule="auto"/>
        <w:jc w:val="both"/>
        <w:rPr>
          <w:rFonts w:ascii="Arial" w:hAnsi="Arial" w:cs="Arial"/>
          <w:sz w:val="24"/>
          <w:szCs w:val="24"/>
        </w:rPr>
      </w:pPr>
      <w:proofErr w:type="spellStart"/>
      <w:r w:rsidRPr="007E126F">
        <w:rPr>
          <w:rFonts w:ascii="Arial" w:hAnsi="Arial" w:cs="Arial"/>
          <w:sz w:val="24"/>
          <w:szCs w:val="24"/>
        </w:rPr>
        <w:t>Scribano</w:t>
      </w:r>
      <w:proofErr w:type="spellEnd"/>
      <w:r w:rsidRPr="007E126F">
        <w:rPr>
          <w:rFonts w:ascii="Arial" w:hAnsi="Arial" w:cs="Arial"/>
          <w:sz w:val="24"/>
          <w:szCs w:val="24"/>
        </w:rPr>
        <w:t>, Adrián. (2008). El proceso metodológico de la investigación cualitativa. En El proceso de investigación social cualitativo. Prometeo libros.</w:t>
      </w:r>
    </w:p>
    <w:p w14:paraId="10E5BC53" w14:textId="365DF0B2" w:rsidR="00C633B2" w:rsidRPr="00C633B2" w:rsidRDefault="00C633B2" w:rsidP="00C633B2">
      <w:pPr>
        <w:spacing w:after="240" w:line="360" w:lineRule="auto"/>
        <w:jc w:val="both"/>
        <w:rPr>
          <w:rFonts w:ascii="Arial" w:hAnsi="Arial" w:cs="Arial"/>
          <w:sz w:val="24"/>
          <w:szCs w:val="24"/>
        </w:rPr>
      </w:pPr>
      <w:r w:rsidRPr="00C633B2">
        <w:rPr>
          <w:rFonts w:ascii="Arial" w:hAnsi="Arial" w:cs="Arial"/>
          <w:sz w:val="24"/>
          <w:szCs w:val="24"/>
        </w:rPr>
        <w:t xml:space="preserve">Rodríguez Durán, Adriana. (2013). Del masoquismo </w:t>
      </w:r>
      <w:proofErr w:type="gramStart"/>
      <w:r w:rsidRPr="00C633B2">
        <w:rPr>
          <w:rFonts w:ascii="Arial" w:hAnsi="Arial" w:cs="Arial"/>
          <w:sz w:val="24"/>
          <w:szCs w:val="24"/>
        </w:rPr>
        <w:t>femenino …</w:t>
      </w:r>
      <w:proofErr w:type="gramEnd"/>
      <w:r w:rsidRPr="00C633B2">
        <w:rPr>
          <w:rFonts w:ascii="Arial" w:hAnsi="Arial" w:cs="Arial"/>
          <w:sz w:val="24"/>
          <w:szCs w:val="24"/>
        </w:rPr>
        <w:t xml:space="preserve">o de un discurso masacrante. </w:t>
      </w:r>
      <w:r w:rsidRPr="00C633B2">
        <w:rPr>
          <w:rFonts w:ascii="Arial" w:hAnsi="Arial" w:cs="Arial"/>
          <w:sz w:val="24"/>
          <w:szCs w:val="24"/>
          <w:shd w:val="clear" w:color="auto" w:fill="FFFFFF"/>
        </w:rPr>
        <w:t> </w:t>
      </w:r>
      <w:r w:rsidRPr="00C633B2">
        <w:rPr>
          <w:rStyle w:val="metadata-value"/>
          <w:rFonts w:ascii="Arial" w:hAnsi="Arial" w:cs="Arial"/>
          <w:sz w:val="24"/>
          <w:szCs w:val="24"/>
          <w:bdr w:val="none" w:sz="0" w:space="0" w:color="auto" w:frame="1"/>
          <w:shd w:val="clear" w:color="auto" w:fill="FFFFFF"/>
        </w:rPr>
        <w:t>III Jornadas CINIG de Estudios de Género y Feminismos.</w:t>
      </w:r>
    </w:p>
    <w:p w14:paraId="32DCEC94" w14:textId="3272D4F5" w:rsidR="002E7D80" w:rsidRDefault="002E7D80" w:rsidP="007E126F">
      <w:pPr>
        <w:spacing w:after="240" w:line="360" w:lineRule="auto"/>
        <w:jc w:val="both"/>
        <w:rPr>
          <w:rFonts w:ascii="Arial" w:hAnsi="Arial" w:cs="Arial"/>
          <w:sz w:val="24"/>
          <w:szCs w:val="24"/>
        </w:rPr>
      </w:pPr>
      <w:proofErr w:type="spellStart"/>
      <w:r w:rsidRPr="007E126F">
        <w:rPr>
          <w:rFonts w:ascii="Arial" w:hAnsi="Arial" w:cs="Arial"/>
          <w:sz w:val="24"/>
          <w:szCs w:val="24"/>
        </w:rPr>
        <w:lastRenderedPageBreak/>
        <w:t>Ynoub</w:t>
      </w:r>
      <w:proofErr w:type="spellEnd"/>
      <w:r w:rsidRPr="007E126F">
        <w:rPr>
          <w:rFonts w:ascii="Arial" w:hAnsi="Arial" w:cs="Arial"/>
          <w:sz w:val="24"/>
          <w:szCs w:val="24"/>
        </w:rPr>
        <w:t xml:space="preserve">, Roxana. (2015). Cap. VIII Operaciones invariantes en el paso a la contrastación empírica. Cuestión de Método. </w:t>
      </w:r>
      <w:proofErr w:type="spellStart"/>
      <w:r w:rsidRPr="007E126F">
        <w:rPr>
          <w:rFonts w:ascii="Arial" w:hAnsi="Arial" w:cs="Arial"/>
          <w:sz w:val="24"/>
          <w:szCs w:val="24"/>
        </w:rPr>
        <w:t>Cen</w:t>
      </w:r>
      <w:r w:rsidR="007E126F">
        <w:rPr>
          <w:rFonts w:ascii="Arial" w:hAnsi="Arial" w:cs="Arial"/>
          <w:sz w:val="24"/>
          <w:szCs w:val="24"/>
        </w:rPr>
        <w:t>g</w:t>
      </w:r>
      <w:r w:rsidRPr="007E126F">
        <w:rPr>
          <w:rFonts w:ascii="Arial" w:hAnsi="Arial" w:cs="Arial"/>
          <w:sz w:val="24"/>
          <w:szCs w:val="24"/>
        </w:rPr>
        <w:t>age</w:t>
      </w:r>
      <w:proofErr w:type="spellEnd"/>
      <w:r w:rsidRPr="007E126F">
        <w:rPr>
          <w:rFonts w:ascii="Arial" w:hAnsi="Arial" w:cs="Arial"/>
          <w:sz w:val="24"/>
          <w:szCs w:val="24"/>
        </w:rPr>
        <w:t xml:space="preserve"> </w:t>
      </w:r>
      <w:proofErr w:type="spellStart"/>
      <w:r w:rsidRPr="007E126F">
        <w:rPr>
          <w:rFonts w:ascii="Arial" w:hAnsi="Arial" w:cs="Arial"/>
          <w:sz w:val="24"/>
          <w:szCs w:val="24"/>
        </w:rPr>
        <w:t>Learning</w:t>
      </w:r>
      <w:proofErr w:type="spellEnd"/>
      <w:r w:rsidRPr="007E126F">
        <w:rPr>
          <w:rFonts w:ascii="Arial" w:hAnsi="Arial" w:cs="Arial"/>
          <w:sz w:val="24"/>
          <w:szCs w:val="24"/>
        </w:rPr>
        <w:t>.</w:t>
      </w:r>
    </w:p>
    <w:p w14:paraId="7A608D32" w14:textId="6795C5FC" w:rsidR="000053E5" w:rsidRDefault="000053E5" w:rsidP="007E126F">
      <w:pPr>
        <w:spacing w:after="240" w:line="360" w:lineRule="auto"/>
        <w:jc w:val="both"/>
        <w:rPr>
          <w:rFonts w:ascii="Arial" w:hAnsi="Arial" w:cs="Arial"/>
          <w:b/>
          <w:bCs/>
          <w:sz w:val="24"/>
          <w:szCs w:val="24"/>
        </w:rPr>
      </w:pPr>
      <w:r w:rsidRPr="000053E5">
        <w:rPr>
          <w:rFonts w:ascii="Arial" w:hAnsi="Arial" w:cs="Arial"/>
          <w:b/>
          <w:bCs/>
          <w:sz w:val="24"/>
          <w:szCs w:val="24"/>
        </w:rPr>
        <w:t>Insumo visual:</w:t>
      </w:r>
    </w:p>
    <w:p w14:paraId="5BD6F2A1" w14:textId="5ECC617A" w:rsidR="000053E5" w:rsidRPr="00240F79" w:rsidRDefault="000053E5" w:rsidP="000053E5">
      <w:pPr>
        <w:spacing w:after="240" w:line="360" w:lineRule="auto"/>
        <w:jc w:val="both"/>
        <w:rPr>
          <w:rFonts w:ascii="Arial" w:eastAsia="Times New Roman" w:hAnsi="Arial" w:cs="Arial"/>
          <w:sz w:val="24"/>
          <w:szCs w:val="24"/>
          <w:lang w:eastAsia="es-AR"/>
        </w:rPr>
      </w:pPr>
      <w:r w:rsidRPr="00240F79">
        <w:rPr>
          <w:rFonts w:ascii="Arial" w:hAnsi="Arial" w:cs="Arial"/>
          <w:sz w:val="24"/>
          <w:szCs w:val="24"/>
        </w:rPr>
        <w:t>Seminario para investigadores/as y docentes. [Universidad Nacional de Rafaela]. (22 de julio de 2021).</w:t>
      </w:r>
      <w:r w:rsidRPr="00240F79">
        <w:rPr>
          <w:rFonts w:ascii="Arial" w:hAnsi="Arial" w:cs="Arial"/>
          <w:b/>
          <w:bCs/>
          <w:sz w:val="24"/>
          <w:szCs w:val="24"/>
        </w:rPr>
        <w:t xml:space="preserve"> </w:t>
      </w:r>
      <w:r w:rsidRPr="00240F79">
        <w:rPr>
          <w:rFonts w:ascii="Arial" w:hAnsi="Arial" w:cs="Arial"/>
          <w:sz w:val="24"/>
          <w:szCs w:val="24"/>
        </w:rPr>
        <w:t xml:space="preserve">Caja de herramientas científicas. </w:t>
      </w:r>
      <w:hyperlink r:id="rId8" w:history="1">
        <w:r w:rsidRPr="00240F79">
          <w:rPr>
            <w:rStyle w:val="Hipervnculo"/>
            <w:rFonts w:ascii="Arial" w:eastAsia="Times New Roman" w:hAnsi="Arial" w:cs="Arial"/>
            <w:color w:val="auto"/>
            <w:sz w:val="24"/>
            <w:szCs w:val="24"/>
            <w:u w:val="none"/>
            <w:lang w:eastAsia="es-AR"/>
          </w:rPr>
          <w:t>https://www.youtube.com/watch?v=svLfOMiqJZo&amp;t=563s</w:t>
        </w:r>
      </w:hyperlink>
      <w:r w:rsidRPr="00240F79">
        <w:rPr>
          <w:rFonts w:ascii="Arial" w:eastAsia="Times New Roman" w:hAnsi="Arial" w:cs="Arial"/>
          <w:sz w:val="24"/>
          <w:szCs w:val="24"/>
          <w:lang w:eastAsia="es-AR"/>
        </w:rPr>
        <w:t>.</w:t>
      </w:r>
    </w:p>
    <w:p w14:paraId="032C4C22" w14:textId="2DD3BC56" w:rsidR="000053E5" w:rsidRPr="00240F79" w:rsidRDefault="000053E5" w:rsidP="000053E5">
      <w:pPr>
        <w:spacing w:line="360" w:lineRule="auto"/>
        <w:rPr>
          <w:rFonts w:ascii="Arial" w:hAnsi="Arial" w:cs="Arial"/>
          <w:sz w:val="24"/>
          <w:szCs w:val="24"/>
        </w:rPr>
      </w:pPr>
      <w:r w:rsidRPr="00240F79">
        <w:rPr>
          <w:rFonts w:ascii="Arial" w:eastAsia="Times New Roman" w:hAnsi="Arial" w:cs="Arial"/>
          <w:b/>
          <w:bCs/>
          <w:sz w:val="24"/>
          <w:szCs w:val="24"/>
          <w:lang w:eastAsia="es-AR"/>
        </w:rPr>
        <w:t>ACTIVIDAD 2:</w:t>
      </w:r>
      <w:r w:rsidRPr="00240F79">
        <w:rPr>
          <w:rFonts w:ascii="Arial" w:eastAsia="Times New Roman" w:hAnsi="Arial" w:cs="Arial"/>
          <w:sz w:val="24"/>
          <w:szCs w:val="24"/>
          <w:lang w:eastAsia="es-AR"/>
        </w:rPr>
        <w:t xml:space="preserve"> </w:t>
      </w:r>
      <w:r w:rsidRPr="00240F79">
        <w:rPr>
          <w:rFonts w:ascii="Arial" w:hAnsi="Arial" w:cs="Arial"/>
          <w:sz w:val="24"/>
          <w:szCs w:val="24"/>
        </w:rPr>
        <w:t>Elaborar un plan de trabajo de 3 páginas.</w:t>
      </w:r>
    </w:p>
    <w:p w14:paraId="578DDF2F" w14:textId="31E739DC" w:rsidR="000053E5" w:rsidRPr="00240F79" w:rsidRDefault="000053E5" w:rsidP="000053E5">
      <w:pPr>
        <w:pStyle w:val="Prrafodelista"/>
        <w:numPr>
          <w:ilvl w:val="1"/>
          <w:numId w:val="11"/>
        </w:numPr>
        <w:spacing w:line="360" w:lineRule="auto"/>
        <w:jc w:val="both"/>
        <w:rPr>
          <w:rFonts w:ascii="Arial" w:eastAsiaTheme="minorHAnsi" w:hAnsi="Arial" w:cs="Arial"/>
        </w:rPr>
      </w:pPr>
      <w:r w:rsidRPr="00240F79">
        <w:rPr>
          <w:rFonts w:ascii="Arial" w:eastAsiaTheme="minorHAnsi" w:hAnsi="Arial" w:cs="Arial"/>
        </w:rPr>
        <w:t>Qué me interesa analizar.</w:t>
      </w:r>
    </w:p>
    <w:p w14:paraId="0EA3747B" w14:textId="13E5BD6B" w:rsidR="000053E5" w:rsidRPr="00240F79" w:rsidRDefault="000053E5" w:rsidP="000053E5">
      <w:pPr>
        <w:pStyle w:val="Prrafodelista"/>
        <w:numPr>
          <w:ilvl w:val="1"/>
          <w:numId w:val="11"/>
        </w:numPr>
        <w:spacing w:line="360" w:lineRule="auto"/>
        <w:jc w:val="both"/>
        <w:rPr>
          <w:rFonts w:ascii="Arial" w:eastAsiaTheme="minorHAnsi" w:hAnsi="Arial" w:cs="Arial"/>
        </w:rPr>
      </w:pPr>
      <w:r w:rsidRPr="00240F79">
        <w:rPr>
          <w:rFonts w:ascii="Arial" w:eastAsiaTheme="minorHAnsi" w:hAnsi="Arial" w:cs="Arial"/>
        </w:rPr>
        <w:t>Cuáles son las categorías conceptuales que voy a considerar.</w:t>
      </w:r>
    </w:p>
    <w:p w14:paraId="303D6EBE" w14:textId="77777777" w:rsidR="000053E5" w:rsidRPr="00240F79" w:rsidRDefault="000053E5" w:rsidP="000053E5">
      <w:pPr>
        <w:pStyle w:val="Prrafodelista"/>
        <w:numPr>
          <w:ilvl w:val="1"/>
          <w:numId w:val="11"/>
        </w:numPr>
        <w:spacing w:line="360" w:lineRule="auto"/>
        <w:jc w:val="both"/>
        <w:rPr>
          <w:rFonts w:ascii="Arial" w:eastAsiaTheme="minorHAnsi" w:hAnsi="Arial" w:cs="Arial"/>
        </w:rPr>
      </w:pPr>
      <w:r w:rsidRPr="00240F79">
        <w:rPr>
          <w:rFonts w:ascii="Arial" w:eastAsiaTheme="minorHAnsi" w:hAnsi="Arial" w:cs="Arial"/>
        </w:rPr>
        <w:t>Formular 6 preguntas de investigación sobre la temática elegida.</w:t>
      </w:r>
    </w:p>
    <w:p w14:paraId="0D148207" w14:textId="6FD7DCB9" w:rsidR="000053E5" w:rsidRPr="00240F79" w:rsidRDefault="000053E5" w:rsidP="000053E5">
      <w:pPr>
        <w:pStyle w:val="Prrafodelista"/>
        <w:numPr>
          <w:ilvl w:val="1"/>
          <w:numId w:val="11"/>
        </w:numPr>
        <w:spacing w:line="360" w:lineRule="auto"/>
        <w:jc w:val="both"/>
        <w:rPr>
          <w:rFonts w:ascii="Arial" w:eastAsiaTheme="minorHAnsi" w:hAnsi="Arial" w:cs="Arial"/>
        </w:rPr>
      </w:pPr>
      <w:r w:rsidRPr="00240F79">
        <w:rPr>
          <w:rFonts w:ascii="Arial" w:eastAsiaTheme="minorHAnsi" w:hAnsi="Arial" w:cs="Arial"/>
        </w:rPr>
        <w:t xml:space="preserve">Referencias bibliográficas con formato APA. Se recomienda consultar el siguiente link: </w:t>
      </w:r>
      <w:r w:rsidRPr="00240F79">
        <w:rPr>
          <w:rFonts w:ascii="Arial" w:hAnsi="Arial" w:cs="Arial"/>
        </w:rPr>
        <w:t>https://normas-apa.org/introduccion/normas-apa-en-espanol/</w:t>
      </w:r>
    </w:p>
    <w:p w14:paraId="3B657821" w14:textId="05F701B5" w:rsidR="000053E5" w:rsidRDefault="000053E5" w:rsidP="004B0F23">
      <w:pPr>
        <w:spacing w:line="360" w:lineRule="auto"/>
        <w:rPr>
          <w:rFonts w:ascii="Arial" w:hAnsi="Arial" w:cs="Arial"/>
          <w:b/>
          <w:bCs/>
          <w:sz w:val="24"/>
          <w:szCs w:val="24"/>
        </w:rPr>
      </w:pPr>
      <w:r w:rsidRPr="00240F79">
        <w:rPr>
          <w:rFonts w:ascii="Arial" w:hAnsi="Arial" w:cs="Arial"/>
          <w:b/>
          <w:bCs/>
          <w:sz w:val="24"/>
          <w:szCs w:val="24"/>
        </w:rPr>
        <w:t xml:space="preserve">Fecha de entrega: </w:t>
      </w:r>
      <w:r w:rsidR="004B0F23" w:rsidRPr="00240F79">
        <w:rPr>
          <w:rFonts w:ascii="Arial" w:hAnsi="Arial" w:cs="Arial"/>
          <w:b/>
          <w:bCs/>
          <w:sz w:val="24"/>
          <w:szCs w:val="24"/>
        </w:rPr>
        <w:t>1</w:t>
      </w:r>
      <w:r w:rsidRPr="00240F79">
        <w:rPr>
          <w:rFonts w:ascii="Arial" w:hAnsi="Arial" w:cs="Arial"/>
          <w:b/>
          <w:bCs/>
          <w:sz w:val="24"/>
          <w:szCs w:val="24"/>
        </w:rPr>
        <w:t xml:space="preserve"> /1</w:t>
      </w:r>
      <w:r w:rsidR="004B0F23" w:rsidRPr="00240F79">
        <w:rPr>
          <w:rFonts w:ascii="Arial" w:hAnsi="Arial" w:cs="Arial"/>
          <w:b/>
          <w:bCs/>
          <w:sz w:val="24"/>
          <w:szCs w:val="24"/>
        </w:rPr>
        <w:t>1</w:t>
      </w:r>
      <w:r w:rsidRPr="00240F79">
        <w:rPr>
          <w:rFonts w:ascii="Arial" w:hAnsi="Arial" w:cs="Arial"/>
          <w:b/>
          <w:bCs/>
          <w:sz w:val="24"/>
          <w:szCs w:val="24"/>
        </w:rPr>
        <w:t xml:space="preserve"> correo:</w:t>
      </w:r>
      <w:r w:rsidR="00431097" w:rsidRPr="00431097">
        <w:rPr>
          <w:rFonts w:ascii="Arial" w:hAnsi="Arial" w:cs="Arial"/>
          <w:b/>
          <w:bCs/>
          <w:sz w:val="24"/>
          <w:szCs w:val="24"/>
        </w:rPr>
        <w:t xml:space="preserve"> </w:t>
      </w:r>
      <w:r w:rsidR="00431097">
        <w:rPr>
          <w:rFonts w:ascii="Arial" w:hAnsi="Arial" w:cs="Arial"/>
          <w:b/>
          <w:bCs/>
          <w:sz w:val="24"/>
          <w:szCs w:val="24"/>
        </w:rPr>
        <w:t>en plataforma Moodle</w:t>
      </w:r>
      <w:r w:rsidR="006D1D1B" w:rsidRPr="006D1D1B">
        <w:rPr>
          <w:rFonts w:ascii="Arial" w:hAnsi="Arial" w:cs="Arial"/>
          <w:b/>
          <w:bCs/>
          <w:sz w:val="24"/>
          <w:szCs w:val="24"/>
        </w:rPr>
        <w:t>.</w:t>
      </w:r>
    </w:p>
    <w:p w14:paraId="3C67CFE6" w14:textId="77777777" w:rsidR="006D1D1B" w:rsidRPr="00240F79" w:rsidRDefault="006D1D1B" w:rsidP="004B0F23">
      <w:pPr>
        <w:spacing w:line="360" w:lineRule="auto"/>
        <w:rPr>
          <w:rFonts w:ascii="Arial" w:hAnsi="Arial" w:cs="Arial"/>
          <w:b/>
          <w:bCs/>
          <w:sz w:val="24"/>
          <w:szCs w:val="24"/>
        </w:rPr>
      </w:pPr>
    </w:p>
    <w:p w14:paraId="6D1651B0" w14:textId="6C361BB3" w:rsidR="002E7D80" w:rsidRPr="007E126F" w:rsidRDefault="002E7D80" w:rsidP="007E126F">
      <w:pPr>
        <w:spacing w:after="240" w:line="360" w:lineRule="auto"/>
        <w:jc w:val="both"/>
        <w:rPr>
          <w:rFonts w:ascii="Arial" w:eastAsia="Times New Roman" w:hAnsi="Arial" w:cs="Arial"/>
          <w:b/>
          <w:bCs/>
          <w:sz w:val="24"/>
          <w:szCs w:val="24"/>
          <w:lang w:eastAsia="es-AR"/>
        </w:rPr>
      </w:pPr>
      <w:r w:rsidRPr="007E126F">
        <w:rPr>
          <w:rFonts w:ascii="Arial" w:hAnsi="Arial" w:cs="Arial"/>
          <w:b/>
          <w:bCs/>
          <w:sz w:val="24"/>
          <w:szCs w:val="24"/>
        </w:rPr>
        <w:t>2</w:t>
      </w:r>
      <w:r w:rsidR="004B0F23">
        <w:rPr>
          <w:rFonts w:ascii="Arial" w:hAnsi="Arial" w:cs="Arial"/>
          <w:b/>
          <w:bCs/>
          <w:sz w:val="24"/>
          <w:szCs w:val="24"/>
        </w:rPr>
        <w:t>5/10</w:t>
      </w:r>
      <w:r w:rsidRPr="007E126F">
        <w:rPr>
          <w:rFonts w:ascii="Arial" w:hAnsi="Arial" w:cs="Arial"/>
          <w:b/>
          <w:bCs/>
          <w:sz w:val="24"/>
          <w:szCs w:val="24"/>
        </w:rPr>
        <w:t xml:space="preserve"> Encuentro 3</w:t>
      </w:r>
      <w:r w:rsidRPr="007E126F">
        <w:rPr>
          <w:rFonts w:ascii="Arial" w:hAnsi="Arial" w:cs="Arial"/>
          <w:sz w:val="24"/>
          <w:szCs w:val="24"/>
        </w:rPr>
        <w:t xml:space="preserve"> </w:t>
      </w:r>
      <w:r w:rsidRPr="007E126F">
        <w:rPr>
          <w:rFonts w:ascii="Arial" w:hAnsi="Arial" w:cs="Arial"/>
          <w:b/>
          <w:bCs/>
          <w:sz w:val="24"/>
          <w:szCs w:val="24"/>
        </w:rPr>
        <w:t>¿Cómo defino la Unidad de análisis y el diseño de una investigación?</w:t>
      </w:r>
    </w:p>
    <w:p w14:paraId="062E6327" w14:textId="7693B33B" w:rsidR="003C26DC" w:rsidRPr="00C82936" w:rsidRDefault="002E7D80" w:rsidP="007E126F">
      <w:pPr>
        <w:spacing w:after="240" w:line="360" w:lineRule="auto"/>
        <w:jc w:val="both"/>
        <w:rPr>
          <w:rFonts w:ascii="Arial" w:eastAsia="Times New Roman" w:hAnsi="Arial" w:cs="Arial"/>
          <w:sz w:val="24"/>
          <w:szCs w:val="24"/>
          <w:lang w:eastAsia="es-AR"/>
        </w:rPr>
      </w:pPr>
      <w:proofErr w:type="spellStart"/>
      <w:r w:rsidRPr="00C82936">
        <w:rPr>
          <w:rFonts w:ascii="Arial" w:eastAsia="Times New Roman" w:hAnsi="Arial" w:cs="Arial"/>
          <w:sz w:val="24"/>
          <w:szCs w:val="24"/>
          <w:lang w:eastAsia="es-AR"/>
        </w:rPr>
        <w:t>Azzareto</w:t>
      </w:r>
      <w:proofErr w:type="spellEnd"/>
      <w:r w:rsidRPr="00C82936">
        <w:rPr>
          <w:rFonts w:ascii="Arial" w:eastAsia="Times New Roman" w:hAnsi="Arial" w:cs="Arial"/>
          <w:sz w:val="24"/>
          <w:szCs w:val="24"/>
          <w:lang w:eastAsia="es-AR"/>
        </w:rPr>
        <w:t>, Clara. (2014). Acerca de lo empírico en la investigación en Psicoanálisis. Investigar en Psicoanálisis. JCE Ediciones.</w:t>
      </w:r>
    </w:p>
    <w:p w14:paraId="6B44717A" w14:textId="1B4FDF3D" w:rsidR="004B0F23" w:rsidRPr="00C82936" w:rsidRDefault="004B0F23" w:rsidP="007E126F">
      <w:pPr>
        <w:spacing w:after="240" w:line="360" w:lineRule="auto"/>
        <w:jc w:val="both"/>
        <w:rPr>
          <w:rFonts w:ascii="Arial" w:eastAsia="Times New Roman" w:hAnsi="Arial" w:cs="Arial"/>
          <w:sz w:val="24"/>
          <w:szCs w:val="24"/>
          <w:lang w:eastAsia="es-AR"/>
        </w:rPr>
      </w:pPr>
      <w:r w:rsidRPr="00C82936">
        <w:rPr>
          <w:rFonts w:ascii="Arial" w:eastAsia="Times New Roman" w:hAnsi="Arial" w:cs="Arial"/>
          <w:sz w:val="24"/>
          <w:szCs w:val="24"/>
          <w:lang w:eastAsia="es-AR"/>
        </w:rPr>
        <w:t>Cancina, Pura. (2008). Capítulo III Práctica, clínica y teoría. En La investigación en Psicoanálisis. Homo Sapiens ediciones.</w:t>
      </w:r>
    </w:p>
    <w:p w14:paraId="6233E3ED" w14:textId="3693E9B3" w:rsidR="003C26DC" w:rsidRDefault="003C26DC" w:rsidP="007E126F">
      <w:pPr>
        <w:spacing w:after="240" w:line="360" w:lineRule="auto"/>
        <w:jc w:val="both"/>
        <w:rPr>
          <w:rFonts w:ascii="Arial" w:hAnsi="Arial" w:cs="Arial"/>
          <w:sz w:val="24"/>
          <w:szCs w:val="24"/>
        </w:rPr>
      </w:pPr>
      <w:r w:rsidRPr="00C82936">
        <w:rPr>
          <w:rFonts w:ascii="Arial" w:hAnsi="Arial" w:cs="Arial"/>
          <w:sz w:val="24"/>
          <w:szCs w:val="24"/>
        </w:rPr>
        <w:t>Carreras, M</w:t>
      </w:r>
      <w:r w:rsidR="00C82936">
        <w:rPr>
          <w:rFonts w:ascii="Arial" w:hAnsi="Arial" w:cs="Arial"/>
          <w:sz w:val="24"/>
          <w:szCs w:val="24"/>
        </w:rPr>
        <w:t>arcela</w:t>
      </w:r>
      <w:r w:rsidRPr="00C82936">
        <w:rPr>
          <w:rFonts w:ascii="Arial" w:hAnsi="Arial" w:cs="Arial"/>
          <w:sz w:val="24"/>
          <w:szCs w:val="24"/>
        </w:rPr>
        <w:t xml:space="preserve">. La historia clínica en la Ley Argentina. ADDEMES Asociación Argentina del Derecho Médico y Salud. http://aademes.org/noticias/val/2854/ </w:t>
      </w:r>
      <w:proofErr w:type="spellStart"/>
      <w:r w:rsidRPr="00C82936">
        <w:rPr>
          <w:rFonts w:ascii="Arial" w:hAnsi="Arial" w:cs="Arial"/>
          <w:sz w:val="24"/>
          <w:szCs w:val="24"/>
        </w:rPr>
        <w:t>val_s</w:t>
      </w:r>
      <w:proofErr w:type="spellEnd"/>
      <w:r w:rsidRPr="00C82936">
        <w:rPr>
          <w:rFonts w:ascii="Arial" w:hAnsi="Arial" w:cs="Arial"/>
          <w:sz w:val="24"/>
          <w:szCs w:val="24"/>
        </w:rPr>
        <w:t>/27/la-historia-cl%C3%ADnica-en-la-ley-argentina.html</w:t>
      </w:r>
      <w:r w:rsidR="00C82936" w:rsidRPr="00C82936">
        <w:rPr>
          <w:rFonts w:ascii="Arial" w:hAnsi="Arial" w:cs="Arial"/>
          <w:sz w:val="24"/>
          <w:szCs w:val="24"/>
        </w:rPr>
        <w:t>.</w:t>
      </w:r>
    </w:p>
    <w:p w14:paraId="40748140" w14:textId="77CE4557" w:rsidR="00431097" w:rsidRPr="007E126F" w:rsidRDefault="00431097" w:rsidP="00431097">
      <w:pPr>
        <w:spacing w:after="0" w:line="360" w:lineRule="auto"/>
        <w:jc w:val="both"/>
        <w:rPr>
          <w:rFonts w:ascii="Arial" w:eastAsia="Times New Roman" w:hAnsi="Arial" w:cs="Arial"/>
          <w:sz w:val="24"/>
          <w:szCs w:val="24"/>
          <w:lang w:eastAsia="es-ES"/>
        </w:rPr>
      </w:pPr>
      <w:r w:rsidRPr="00A6201D">
        <w:rPr>
          <w:rFonts w:ascii="Arial" w:eastAsia="Times New Roman" w:hAnsi="Arial" w:cs="Arial"/>
          <w:color w:val="000000"/>
          <w:sz w:val="24"/>
          <w:szCs w:val="24"/>
          <w:lang w:eastAsia="es-ES"/>
        </w:rPr>
        <w:t>Freud, Sigmund. (1996</w:t>
      </w:r>
      <w:r>
        <w:rPr>
          <w:rFonts w:ascii="Arial" w:eastAsia="Times New Roman" w:hAnsi="Arial" w:cs="Arial"/>
          <w:color w:val="000000"/>
          <w:sz w:val="24"/>
          <w:szCs w:val="24"/>
          <w:lang w:eastAsia="es-ES"/>
        </w:rPr>
        <w:t xml:space="preserve"> [1914]</w:t>
      </w:r>
      <w:r w:rsidRPr="00A6201D">
        <w:rPr>
          <w:rFonts w:ascii="Arial" w:eastAsia="Times New Roman" w:hAnsi="Arial" w:cs="Arial"/>
          <w:color w:val="000000"/>
          <w:sz w:val="24"/>
          <w:szCs w:val="24"/>
          <w:lang w:eastAsia="es-ES"/>
        </w:rPr>
        <w:t>). "Puntualizaciones sobre el amor de transferencia". 1914. Vol. XII.</w:t>
      </w:r>
      <w:r>
        <w:rPr>
          <w:rFonts w:ascii="Arial" w:eastAsia="Times New Roman" w:hAnsi="Arial" w:cs="Arial"/>
          <w:color w:val="000000"/>
          <w:sz w:val="24"/>
          <w:szCs w:val="24"/>
          <w:lang w:eastAsia="es-ES"/>
        </w:rPr>
        <w:t xml:space="preserve"> </w:t>
      </w:r>
      <w:proofErr w:type="spellStart"/>
      <w:r>
        <w:rPr>
          <w:rFonts w:ascii="Arial" w:eastAsia="Times New Roman" w:hAnsi="Arial" w:cs="Arial"/>
          <w:color w:val="000000"/>
          <w:sz w:val="24"/>
          <w:szCs w:val="24"/>
          <w:lang w:eastAsia="es-ES"/>
        </w:rPr>
        <w:t>Amorrortu</w:t>
      </w:r>
      <w:proofErr w:type="spellEnd"/>
      <w:r>
        <w:rPr>
          <w:rFonts w:ascii="Arial" w:eastAsia="Times New Roman" w:hAnsi="Arial" w:cs="Arial"/>
          <w:color w:val="000000"/>
          <w:sz w:val="24"/>
          <w:szCs w:val="24"/>
          <w:lang w:eastAsia="es-ES"/>
        </w:rPr>
        <w:t xml:space="preserve"> editores.</w:t>
      </w:r>
    </w:p>
    <w:p w14:paraId="63795310" w14:textId="77777777" w:rsidR="00431097" w:rsidRPr="00C82936" w:rsidRDefault="00431097" w:rsidP="007E126F">
      <w:pPr>
        <w:spacing w:after="240" w:line="360" w:lineRule="auto"/>
        <w:jc w:val="both"/>
        <w:rPr>
          <w:rFonts w:ascii="Arial" w:eastAsia="Times New Roman" w:hAnsi="Arial" w:cs="Arial"/>
          <w:sz w:val="24"/>
          <w:szCs w:val="24"/>
          <w:lang w:eastAsia="es-AR"/>
        </w:rPr>
      </w:pPr>
    </w:p>
    <w:p w14:paraId="5E3E8200" w14:textId="42886AB7" w:rsidR="0012534E" w:rsidRDefault="0012534E" w:rsidP="007E126F">
      <w:pPr>
        <w:spacing w:after="240" w:line="360" w:lineRule="auto"/>
        <w:jc w:val="both"/>
        <w:rPr>
          <w:rFonts w:ascii="Arial" w:hAnsi="Arial" w:cs="Arial"/>
          <w:sz w:val="24"/>
          <w:szCs w:val="24"/>
        </w:rPr>
      </w:pPr>
      <w:r w:rsidRPr="007E126F">
        <w:rPr>
          <w:rFonts w:ascii="Arial" w:hAnsi="Arial" w:cs="Arial"/>
          <w:sz w:val="24"/>
          <w:szCs w:val="24"/>
        </w:rPr>
        <w:lastRenderedPageBreak/>
        <w:t xml:space="preserve">Murillo, Manuel (2010). </w:t>
      </w:r>
      <w:r w:rsidR="00350B45">
        <w:rPr>
          <w:rFonts w:ascii="Arial" w:hAnsi="Arial" w:cs="Arial"/>
          <w:sz w:val="24"/>
          <w:szCs w:val="24"/>
        </w:rPr>
        <w:t xml:space="preserve">El método de la ciencia en la perspectiva de Juan </w:t>
      </w:r>
      <w:proofErr w:type="spellStart"/>
      <w:r w:rsidR="00350B45">
        <w:rPr>
          <w:rFonts w:ascii="Arial" w:hAnsi="Arial" w:cs="Arial"/>
          <w:sz w:val="24"/>
          <w:szCs w:val="24"/>
        </w:rPr>
        <w:t>Samaja</w:t>
      </w:r>
      <w:proofErr w:type="spellEnd"/>
      <w:r w:rsidR="00350B45">
        <w:rPr>
          <w:rFonts w:ascii="Arial" w:hAnsi="Arial" w:cs="Arial"/>
          <w:sz w:val="24"/>
          <w:szCs w:val="24"/>
        </w:rPr>
        <w:t xml:space="preserve">: descubrimiento, validación y estilo. </w:t>
      </w:r>
      <w:r w:rsidRPr="007E126F">
        <w:rPr>
          <w:rFonts w:ascii="Arial" w:hAnsi="Arial" w:cs="Arial"/>
          <w:sz w:val="24"/>
          <w:szCs w:val="24"/>
        </w:rPr>
        <w:t>II Congreso Internacional de Investigación y Práctica Profesional en Psicología XVII Jornadas de Investigación Sexto Encuentro de Investigadores en Psicología del MERCOSUR. Facultad de Psicología - Universidad de Buenos Aires, Buenos Aires.</w:t>
      </w:r>
    </w:p>
    <w:p w14:paraId="7A897EAB" w14:textId="05707849" w:rsidR="002E7D80" w:rsidRDefault="002E7D80" w:rsidP="007E126F">
      <w:pPr>
        <w:spacing w:after="240" w:line="360" w:lineRule="auto"/>
        <w:jc w:val="both"/>
        <w:rPr>
          <w:rFonts w:ascii="Arial" w:hAnsi="Arial" w:cs="Arial"/>
          <w:sz w:val="24"/>
          <w:szCs w:val="24"/>
        </w:rPr>
      </w:pPr>
      <w:proofErr w:type="spellStart"/>
      <w:r w:rsidRPr="007E126F">
        <w:rPr>
          <w:rFonts w:ascii="Arial" w:eastAsia="Times New Roman" w:hAnsi="Arial" w:cs="Arial"/>
          <w:sz w:val="24"/>
          <w:szCs w:val="24"/>
          <w:lang w:eastAsia="es-AR"/>
        </w:rPr>
        <w:t>Ynoub</w:t>
      </w:r>
      <w:proofErr w:type="spellEnd"/>
      <w:r w:rsidRPr="007E126F">
        <w:rPr>
          <w:rFonts w:ascii="Arial" w:eastAsia="Times New Roman" w:hAnsi="Arial" w:cs="Arial"/>
          <w:sz w:val="24"/>
          <w:szCs w:val="24"/>
          <w:lang w:eastAsia="es-AR"/>
        </w:rPr>
        <w:t xml:space="preserve">, </w:t>
      </w:r>
      <w:r w:rsidR="00350B45" w:rsidRPr="007E126F">
        <w:rPr>
          <w:rFonts w:ascii="Arial" w:eastAsia="Times New Roman" w:hAnsi="Arial" w:cs="Arial"/>
          <w:sz w:val="24"/>
          <w:szCs w:val="24"/>
          <w:lang w:eastAsia="es-AR"/>
        </w:rPr>
        <w:t>Roxana. (</w:t>
      </w:r>
      <w:r w:rsidRPr="007E126F">
        <w:rPr>
          <w:rFonts w:ascii="Arial" w:eastAsia="Times New Roman" w:hAnsi="Arial" w:cs="Arial"/>
          <w:sz w:val="24"/>
          <w:szCs w:val="24"/>
          <w:lang w:eastAsia="es-AR"/>
        </w:rPr>
        <w:t xml:space="preserve">2015).  Cap. IV Consideraciones en torno al problema de investigación. </w:t>
      </w:r>
      <w:r w:rsidRPr="007E126F">
        <w:rPr>
          <w:rFonts w:ascii="Arial" w:hAnsi="Arial" w:cs="Arial"/>
          <w:sz w:val="24"/>
          <w:szCs w:val="24"/>
        </w:rPr>
        <w:t xml:space="preserve">Cuestión de Método. </w:t>
      </w:r>
      <w:proofErr w:type="spellStart"/>
      <w:r w:rsidRPr="007E126F">
        <w:rPr>
          <w:rFonts w:ascii="Arial" w:hAnsi="Arial" w:cs="Arial"/>
          <w:sz w:val="24"/>
          <w:szCs w:val="24"/>
        </w:rPr>
        <w:t>Cen</w:t>
      </w:r>
      <w:r w:rsidR="007E126F">
        <w:rPr>
          <w:rFonts w:ascii="Arial" w:hAnsi="Arial" w:cs="Arial"/>
          <w:sz w:val="24"/>
          <w:szCs w:val="24"/>
        </w:rPr>
        <w:t>g</w:t>
      </w:r>
      <w:r w:rsidRPr="007E126F">
        <w:rPr>
          <w:rFonts w:ascii="Arial" w:hAnsi="Arial" w:cs="Arial"/>
          <w:sz w:val="24"/>
          <w:szCs w:val="24"/>
        </w:rPr>
        <w:t>age</w:t>
      </w:r>
      <w:proofErr w:type="spellEnd"/>
      <w:r w:rsidRPr="007E126F">
        <w:rPr>
          <w:rFonts w:ascii="Arial" w:hAnsi="Arial" w:cs="Arial"/>
          <w:sz w:val="24"/>
          <w:szCs w:val="24"/>
        </w:rPr>
        <w:t xml:space="preserve"> </w:t>
      </w:r>
      <w:proofErr w:type="spellStart"/>
      <w:r w:rsidRPr="007E126F">
        <w:rPr>
          <w:rFonts w:ascii="Arial" w:hAnsi="Arial" w:cs="Arial"/>
          <w:sz w:val="24"/>
          <w:szCs w:val="24"/>
        </w:rPr>
        <w:t>Learning</w:t>
      </w:r>
      <w:proofErr w:type="spellEnd"/>
      <w:r w:rsidRPr="007E126F">
        <w:rPr>
          <w:rFonts w:ascii="Arial" w:hAnsi="Arial" w:cs="Arial"/>
          <w:sz w:val="24"/>
          <w:szCs w:val="24"/>
        </w:rPr>
        <w:t>.</w:t>
      </w:r>
    </w:p>
    <w:p w14:paraId="46C33F97" w14:textId="00B6E99F" w:rsidR="004B0F23" w:rsidRDefault="004B0F23" w:rsidP="007E126F">
      <w:pPr>
        <w:spacing w:after="240" w:line="360" w:lineRule="auto"/>
        <w:jc w:val="both"/>
        <w:rPr>
          <w:rFonts w:ascii="Arial" w:hAnsi="Arial" w:cs="Arial"/>
          <w:b/>
          <w:bCs/>
          <w:sz w:val="24"/>
          <w:szCs w:val="24"/>
        </w:rPr>
      </w:pPr>
      <w:r w:rsidRPr="004B0F23">
        <w:rPr>
          <w:rFonts w:ascii="Arial" w:hAnsi="Arial" w:cs="Arial"/>
          <w:b/>
          <w:bCs/>
          <w:sz w:val="24"/>
          <w:szCs w:val="24"/>
        </w:rPr>
        <w:t>Insumo visual:</w:t>
      </w:r>
    </w:p>
    <w:p w14:paraId="0CA0248A" w14:textId="4593A807" w:rsidR="006D1D1B" w:rsidRPr="00431097" w:rsidRDefault="00A6201D" w:rsidP="007E126F">
      <w:pPr>
        <w:spacing w:after="240" w:line="360" w:lineRule="auto"/>
        <w:jc w:val="both"/>
        <w:rPr>
          <w:rFonts w:ascii="Arial" w:eastAsia="Times New Roman" w:hAnsi="Arial" w:cs="Arial"/>
          <w:sz w:val="24"/>
          <w:szCs w:val="24"/>
          <w:lang w:eastAsia="es-AR"/>
        </w:rPr>
      </w:pPr>
      <w:r w:rsidRPr="00431097">
        <w:rPr>
          <w:rFonts w:ascii="Arial" w:hAnsi="Arial" w:cs="Arial"/>
          <w:sz w:val="24"/>
          <w:szCs w:val="24"/>
        </w:rPr>
        <w:t>Muñoz, Pablo</w:t>
      </w:r>
      <w:r w:rsidR="004B0F23" w:rsidRPr="00431097">
        <w:rPr>
          <w:rFonts w:ascii="Arial" w:hAnsi="Arial" w:cs="Arial"/>
          <w:sz w:val="24"/>
          <w:szCs w:val="24"/>
        </w:rPr>
        <w:t>. [</w:t>
      </w:r>
      <w:r w:rsidR="00431097" w:rsidRPr="00431097">
        <w:rPr>
          <w:rFonts w:ascii="Arial" w:hAnsi="Arial" w:cs="Arial"/>
          <w:sz w:val="24"/>
          <w:szCs w:val="24"/>
        </w:rPr>
        <w:t>De inconscientes</w:t>
      </w:r>
      <w:r w:rsidR="004B0F23" w:rsidRPr="00431097">
        <w:rPr>
          <w:rFonts w:ascii="Arial" w:hAnsi="Arial" w:cs="Arial"/>
          <w:sz w:val="24"/>
          <w:szCs w:val="24"/>
        </w:rPr>
        <w:t>] (</w:t>
      </w:r>
      <w:r w:rsidR="00431097" w:rsidRPr="00431097">
        <w:rPr>
          <w:rFonts w:ascii="Arial" w:hAnsi="Arial" w:cs="Arial"/>
          <w:sz w:val="24"/>
          <w:szCs w:val="24"/>
        </w:rPr>
        <w:t>26 de diciembre de 2018</w:t>
      </w:r>
      <w:r w:rsidR="004B0F23" w:rsidRPr="00431097">
        <w:rPr>
          <w:rFonts w:ascii="Arial" w:hAnsi="Arial" w:cs="Arial"/>
          <w:sz w:val="24"/>
          <w:szCs w:val="24"/>
        </w:rPr>
        <w:t xml:space="preserve">). </w:t>
      </w:r>
      <w:r w:rsidR="00431097" w:rsidRPr="00431097">
        <w:rPr>
          <w:rFonts w:ascii="Arial" w:hAnsi="Arial" w:cs="Arial"/>
          <w:sz w:val="24"/>
          <w:szCs w:val="24"/>
        </w:rPr>
        <w:t>Investigación en psicoanálisis</w:t>
      </w:r>
      <w:r w:rsidR="004B0F23" w:rsidRPr="00431097">
        <w:rPr>
          <w:rFonts w:ascii="Arial" w:hAnsi="Arial" w:cs="Arial"/>
          <w:sz w:val="24"/>
          <w:szCs w:val="24"/>
        </w:rPr>
        <w:t xml:space="preserve">. </w:t>
      </w:r>
      <w:r w:rsidRPr="00431097">
        <w:rPr>
          <w:rFonts w:ascii="Arial" w:hAnsi="Arial" w:cs="Arial"/>
          <w:sz w:val="24"/>
          <w:szCs w:val="24"/>
        </w:rPr>
        <w:t>https://www.youtube.com/watch?v=LOsJrYUvrgU</w:t>
      </w:r>
      <w:r w:rsidR="004B0F23" w:rsidRPr="00431097">
        <w:rPr>
          <w:rFonts w:ascii="Arial" w:eastAsia="Times New Roman" w:hAnsi="Arial" w:cs="Arial"/>
          <w:sz w:val="24"/>
          <w:szCs w:val="24"/>
          <w:lang w:eastAsia="es-AR"/>
        </w:rPr>
        <w:t>.</w:t>
      </w:r>
    </w:p>
    <w:p w14:paraId="177BD837" w14:textId="01EDC274" w:rsidR="002E7D80" w:rsidRPr="007E126F" w:rsidRDefault="004B0F23" w:rsidP="007E126F">
      <w:pPr>
        <w:spacing w:after="240" w:line="360" w:lineRule="auto"/>
        <w:jc w:val="both"/>
        <w:rPr>
          <w:rFonts w:ascii="Arial" w:hAnsi="Arial" w:cs="Arial"/>
          <w:sz w:val="24"/>
          <w:szCs w:val="24"/>
        </w:rPr>
      </w:pPr>
      <w:r>
        <w:rPr>
          <w:rFonts w:ascii="Arial" w:hAnsi="Arial" w:cs="Arial"/>
          <w:b/>
          <w:bCs/>
          <w:sz w:val="24"/>
          <w:szCs w:val="24"/>
        </w:rPr>
        <w:t>1/11</w:t>
      </w:r>
      <w:r w:rsidR="002E7D80" w:rsidRPr="007E126F">
        <w:rPr>
          <w:rFonts w:ascii="Arial" w:hAnsi="Arial" w:cs="Arial"/>
          <w:b/>
          <w:bCs/>
          <w:sz w:val="24"/>
          <w:szCs w:val="24"/>
        </w:rPr>
        <w:t xml:space="preserve"> Encuentro 4</w:t>
      </w:r>
      <w:r w:rsidR="002E7D80" w:rsidRPr="007E126F">
        <w:rPr>
          <w:rFonts w:ascii="Arial" w:hAnsi="Arial" w:cs="Arial"/>
          <w:sz w:val="24"/>
          <w:szCs w:val="24"/>
        </w:rPr>
        <w:t xml:space="preserve"> </w:t>
      </w:r>
      <w:r w:rsidR="002E7D80" w:rsidRPr="007E126F">
        <w:rPr>
          <w:rFonts w:ascii="Arial" w:hAnsi="Arial" w:cs="Arial"/>
          <w:b/>
          <w:bCs/>
          <w:sz w:val="24"/>
          <w:szCs w:val="24"/>
        </w:rPr>
        <w:t>¿Cómo se construye un estudio de caso en psicoanálisis?</w:t>
      </w:r>
    </w:p>
    <w:p w14:paraId="70A4A0C8" w14:textId="469FCF62" w:rsidR="00C633B2" w:rsidRPr="00C82936" w:rsidRDefault="00C633B2" w:rsidP="007E126F">
      <w:pPr>
        <w:spacing w:after="240" w:line="360" w:lineRule="auto"/>
        <w:jc w:val="both"/>
        <w:rPr>
          <w:rFonts w:ascii="Arial" w:hAnsi="Arial" w:cs="Arial"/>
          <w:sz w:val="24"/>
          <w:szCs w:val="24"/>
        </w:rPr>
      </w:pPr>
      <w:proofErr w:type="spellStart"/>
      <w:r w:rsidRPr="00C633B2">
        <w:rPr>
          <w:rFonts w:ascii="Arial" w:hAnsi="Arial" w:cs="Arial"/>
          <w:sz w:val="24"/>
          <w:szCs w:val="24"/>
        </w:rPr>
        <w:t>Azaretto</w:t>
      </w:r>
      <w:proofErr w:type="spellEnd"/>
      <w:r w:rsidRPr="00C633B2">
        <w:rPr>
          <w:rFonts w:ascii="Arial" w:hAnsi="Arial" w:cs="Arial"/>
          <w:sz w:val="24"/>
          <w:szCs w:val="24"/>
        </w:rPr>
        <w:t xml:space="preserve">, Clara (2007). Diferentes usos del material clínico en la investigación en psicoanálisis. XIV Jornadas de Investigación y Tercer Encuentro de </w:t>
      </w:r>
      <w:r w:rsidRPr="00C82936">
        <w:rPr>
          <w:rFonts w:ascii="Arial" w:hAnsi="Arial" w:cs="Arial"/>
          <w:sz w:val="24"/>
          <w:szCs w:val="24"/>
        </w:rPr>
        <w:t>Investigadores en Psicología del Mercosur. Facultad de Psicología - Universidad de Buenos Aires, Buenos Aires.</w:t>
      </w:r>
    </w:p>
    <w:p w14:paraId="7BE3C3DB" w14:textId="74341AA9" w:rsidR="00A044EC" w:rsidRDefault="00A044EC" w:rsidP="007E126F">
      <w:pPr>
        <w:spacing w:after="240" w:line="360" w:lineRule="auto"/>
        <w:jc w:val="both"/>
        <w:rPr>
          <w:rFonts w:ascii="Arial" w:hAnsi="Arial" w:cs="Arial"/>
          <w:sz w:val="24"/>
          <w:szCs w:val="24"/>
        </w:rPr>
      </w:pPr>
      <w:r w:rsidRPr="00C82936">
        <w:rPr>
          <w:rFonts w:ascii="Arial" w:hAnsi="Arial" w:cs="Arial"/>
          <w:sz w:val="24"/>
          <w:szCs w:val="24"/>
        </w:rPr>
        <w:t xml:space="preserve">Freud, Sigmund. (1905 [1901]). Fragmento de análisis de un caso de histeria (Dora). En Obras completas. </w:t>
      </w:r>
      <w:proofErr w:type="spellStart"/>
      <w:r w:rsidRPr="00C82936">
        <w:rPr>
          <w:rFonts w:ascii="Arial" w:hAnsi="Arial" w:cs="Arial"/>
          <w:sz w:val="24"/>
          <w:szCs w:val="24"/>
        </w:rPr>
        <w:t>Amorrortu</w:t>
      </w:r>
      <w:proofErr w:type="spellEnd"/>
      <w:r w:rsidRPr="00C82936">
        <w:rPr>
          <w:rFonts w:ascii="Arial" w:hAnsi="Arial" w:cs="Arial"/>
          <w:sz w:val="24"/>
          <w:szCs w:val="24"/>
        </w:rPr>
        <w:t xml:space="preserve"> editores.</w:t>
      </w:r>
    </w:p>
    <w:p w14:paraId="0DEFC167" w14:textId="599FC26E" w:rsidR="00431097" w:rsidRPr="00431097" w:rsidRDefault="00431097" w:rsidP="00431097">
      <w:pPr>
        <w:spacing w:after="0" w:line="240" w:lineRule="auto"/>
        <w:jc w:val="both"/>
        <w:rPr>
          <w:rFonts w:ascii="Arial" w:eastAsia="Times New Roman" w:hAnsi="Arial" w:cs="Arial"/>
          <w:sz w:val="24"/>
          <w:szCs w:val="24"/>
          <w:lang w:eastAsia="es-ES"/>
        </w:rPr>
      </w:pPr>
      <w:r w:rsidRPr="00431097">
        <w:rPr>
          <w:rFonts w:ascii="Arial" w:eastAsia="Times New Roman" w:hAnsi="Arial" w:cs="Arial"/>
          <w:color w:val="000000"/>
          <w:sz w:val="24"/>
          <w:szCs w:val="24"/>
          <w:lang w:eastAsia="es-ES"/>
        </w:rPr>
        <w:t>Freud, Sigmund. (1996</w:t>
      </w:r>
      <w:r>
        <w:rPr>
          <w:rFonts w:ascii="Arial" w:eastAsia="Times New Roman" w:hAnsi="Arial" w:cs="Arial"/>
          <w:color w:val="000000"/>
          <w:sz w:val="24"/>
          <w:szCs w:val="24"/>
          <w:lang w:eastAsia="es-ES"/>
        </w:rPr>
        <w:t xml:space="preserve"> [</w:t>
      </w:r>
      <w:r w:rsidRPr="00431097">
        <w:rPr>
          <w:rFonts w:ascii="Arial" w:eastAsia="Times New Roman" w:hAnsi="Arial" w:cs="Arial"/>
          <w:color w:val="000000"/>
          <w:sz w:val="24"/>
          <w:szCs w:val="24"/>
          <w:lang w:eastAsia="es-ES"/>
        </w:rPr>
        <w:t>1913</w:t>
      </w:r>
      <w:r>
        <w:rPr>
          <w:rFonts w:ascii="Arial" w:eastAsia="Times New Roman" w:hAnsi="Arial" w:cs="Arial"/>
          <w:color w:val="000000"/>
          <w:sz w:val="24"/>
          <w:szCs w:val="24"/>
          <w:lang w:eastAsia="es-ES"/>
        </w:rPr>
        <w:t>]</w:t>
      </w:r>
      <w:r w:rsidRPr="00431097">
        <w:rPr>
          <w:rFonts w:ascii="Arial" w:eastAsia="Times New Roman" w:hAnsi="Arial" w:cs="Arial"/>
          <w:color w:val="000000"/>
          <w:sz w:val="24"/>
          <w:szCs w:val="24"/>
          <w:lang w:eastAsia="es-ES"/>
        </w:rPr>
        <w:t>). “Sobre la iniciación del tratamiento”.</w:t>
      </w:r>
      <w:proofErr w:type="spellStart"/>
      <w:r w:rsidRPr="00431097">
        <w:rPr>
          <w:rFonts w:ascii="Arial" w:eastAsia="Times New Roman" w:hAnsi="Arial" w:cs="Arial"/>
          <w:color w:val="000000"/>
          <w:sz w:val="24"/>
          <w:szCs w:val="24"/>
          <w:lang w:eastAsia="es-ES"/>
        </w:rPr>
        <w:t>Vol</w:t>
      </w:r>
      <w:proofErr w:type="spellEnd"/>
      <w:r w:rsidRPr="00431097">
        <w:rPr>
          <w:rFonts w:ascii="Arial" w:eastAsia="Times New Roman" w:hAnsi="Arial" w:cs="Arial"/>
          <w:color w:val="000000"/>
          <w:sz w:val="24"/>
          <w:szCs w:val="24"/>
          <w:lang w:eastAsia="es-ES"/>
        </w:rPr>
        <w:t xml:space="preserve">. </w:t>
      </w:r>
      <w:proofErr w:type="spellStart"/>
      <w:r w:rsidRPr="00431097">
        <w:rPr>
          <w:rFonts w:ascii="Arial" w:eastAsia="Times New Roman" w:hAnsi="Arial" w:cs="Arial"/>
          <w:color w:val="000000"/>
          <w:sz w:val="24"/>
          <w:szCs w:val="24"/>
          <w:lang w:eastAsia="es-ES"/>
        </w:rPr>
        <w:t>XII.</w:t>
      </w:r>
      <w:r>
        <w:rPr>
          <w:rFonts w:ascii="Arial" w:eastAsia="Times New Roman" w:hAnsi="Arial" w:cs="Arial"/>
          <w:color w:val="000000"/>
          <w:sz w:val="24"/>
          <w:szCs w:val="24"/>
          <w:lang w:eastAsia="es-ES"/>
        </w:rPr>
        <w:t>Amorrortu</w:t>
      </w:r>
      <w:proofErr w:type="spellEnd"/>
      <w:r>
        <w:rPr>
          <w:rFonts w:ascii="Arial" w:eastAsia="Times New Roman" w:hAnsi="Arial" w:cs="Arial"/>
          <w:color w:val="000000"/>
          <w:sz w:val="24"/>
          <w:szCs w:val="24"/>
          <w:lang w:eastAsia="es-ES"/>
        </w:rPr>
        <w:t xml:space="preserve"> editores. </w:t>
      </w:r>
    </w:p>
    <w:p w14:paraId="0451F357" w14:textId="199FCFC2" w:rsidR="00A044EC" w:rsidRPr="00431097" w:rsidRDefault="00A044EC" w:rsidP="007E126F">
      <w:pPr>
        <w:spacing w:after="240" w:line="360" w:lineRule="auto"/>
        <w:jc w:val="both"/>
        <w:rPr>
          <w:rFonts w:ascii="Arial" w:hAnsi="Arial" w:cs="Arial"/>
          <w:sz w:val="24"/>
          <w:szCs w:val="24"/>
        </w:rPr>
      </w:pPr>
      <w:r w:rsidRPr="00431097">
        <w:rPr>
          <w:rFonts w:ascii="Arial" w:hAnsi="Arial" w:cs="Arial"/>
          <w:sz w:val="24"/>
          <w:szCs w:val="24"/>
        </w:rPr>
        <w:t xml:space="preserve">Lacan, Jacques. </w:t>
      </w:r>
      <w:r w:rsidR="00C82936" w:rsidRPr="00431097">
        <w:rPr>
          <w:rFonts w:ascii="Arial" w:hAnsi="Arial" w:cs="Arial"/>
          <w:sz w:val="24"/>
          <w:szCs w:val="24"/>
        </w:rPr>
        <w:t xml:space="preserve">(1975 – 1976). Ocho presentaciones de enfermos en </w:t>
      </w:r>
      <w:proofErr w:type="spellStart"/>
      <w:r w:rsidR="00C82936" w:rsidRPr="00431097">
        <w:rPr>
          <w:rFonts w:ascii="Arial" w:hAnsi="Arial" w:cs="Arial"/>
          <w:sz w:val="24"/>
          <w:szCs w:val="24"/>
        </w:rPr>
        <w:t>Sainte</w:t>
      </w:r>
      <w:proofErr w:type="spellEnd"/>
      <w:r w:rsidR="00C82936" w:rsidRPr="00431097">
        <w:rPr>
          <w:rFonts w:ascii="Arial" w:hAnsi="Arial" w:cs="Arial"/>
          <w:sz w:val="24"/>
          <w:szCs w:val="24"/>
        </w:rPr>
        <w:t xml:space="preserve"> </w:t>
      </w:r>
      <w:proofErr w:type="spellStart"/>
      <w:r w:rsidR="00C82936" w:rsidRPr="00431097">
        <w:rPr>
          <w:rFonts w:ascii="Arial" w:hAnsi="Arial" w:cs="Arial"/>
          <w:sz w:val="24"/>
          <w:szCs w:val="24"/>
        </w:rPr>
        <w:t>Anne</w:t>
      </w:r>
      <w:proofErr w:type="spellEnd"/>
      <w:r w:rsidR="00C82936" w:rsidRPr="00431097">
        <w:rPr>
          <w:rFonts w:ascii="Arial" w:hAnsi="Arial" w:cs="Arial"/>
          <w:sz w:val="24"/>
          <w:szCs w:val="24"/>
        </w:rPr>
        <w:t>.</w:t>
      </w:r>
      <w:r w:rsidR="00431097" w:rsidRPr="00431097">
        <w:rPr>
          <w:rFonts w:ascii="Arial" w:hAnsi="Arial" w:cs="Arial"/>
          <w:sz w:val="24"/>
          <w:szCs w:val="24"/>
        </w:rPr>
        <w:t xml:space="preserve"> Federación de Foros del Campo </w:t>
      </w:r>
      <w:proofErr w:type="spellStart"/>
      <w:r w:rsidR="00431097" w:rsidRPr="00431097">
        <w:rPr>
          <w:rFonts w:ascii="Arial" w:hAnsi="Arial" w:cs="Arial"/>
          <w:sz w:val="24"/>
          <w:szCs w:val="24"/>
        </w:rPr>
        <w:t>Lacaniano</w:t>
      </w:r>
      <w:proofErr w:type="spellEnd"/>
      <w:r w:rsidR="00431097" w:rsidRPr="00431097">
        <w:rPr>
          <w:rFonts w:ascii="Arial" w:hAnsi="Arial" w:cs="Arial"/>
          <w:sz w:val="24"/>
          <w:szCs w:val="24"/>
        </w:rPr>
        <w:t>.</w:t>
      </w:r>
    </w:p>
    <w:p w14:paraId="2DCE4B0B" w14:textId="0AD26C00" w:rsidR="00C82936" w:rsidRPr="00C82936" w:rsidRDefault="00C82936" w:rsidP="00C82936">
      <w:pPr>
        <w:spacing w:after="0" w:line="240" w:lineRule="auto"/>
        <w:jc w:val="both"/>
        <w:rPr>
          <w:rFonts w:ascii="Arial" w:eastAsia="Times New Roman" w:hAnsi="Arial" w:cs="Arial"/>
          <w:sz w:val="24"/>
          <w:szCs w:val="24"/>
          <w:lang w:eastAsia="es-ES"/>
        </w:rPr>
      </w:pPr>
      <w:r w:rsidRPr="00C82936">
        <w:rPr>
          <w:rFonts w:ascii="Arial" w:eastAsia="Times New Roman" w:hAnsi="Arial" w:cs="Arial"/>
          <w:color w:val="000000"/>
          <w:sz w:val="24"/>
          <w:szCs w:val="24"/>
          <w:lang w:eastAsia="es-ES"/>
        </w:rPr>
        <w:t>Lacan, Jacques. (2003). La dirección de la cura y los principios de su poder</w:t>
      </w:r>
      <w:r w:rsidRPr="00C82936">
        <w:rPr>
          <w:rFonts w:ascii="Arial" w:eastAsia="Times New Roman" w:hAnsi="Arial" w:cs="Arial"/>
          <w:i/>
          <w:iCs/>
          <w:color w:val="000000"/>
          <w:sz w:val="24"/>
          <w:szCs w:val="24"/>
          <w:lang w:eastAsia="es-ES"/>
        </w:rPr>
        <w:t xml:space="preserve">. Escritos 2. </w:t>
      </w:r>
      <w:r w:rsidRPr="00C82936">
        <w:rPr>
          <w:rFonts w:ascii="Arial" w:eastAsia="Times New Roman" w:hAnsi="Arial" w:cs="Arial"/>
          <w:color w:val="000000"/>
          <w:sz w:val="24"/>
          <w:szCs w:val="24"/>
          <w:lang w:eastAsia="es-ES"/>
        </w:rPr>
        <w:t>Editorial. Siglo XXI. </w:t>
      </w:r>
    </w:p>
    <w:p w14:paraId="589E160E" w14:textId="77777777" w:rsidR="00C82936" w:rsidRDefault="00C82936" w:rsidP="007E126F">
      <w:pPr>
        <w:spacing w:after="240" w:line="360" w:lineRule="auto"/>
        <w:jc w:val="both"/>
      </w:pPr>
    </w:p>
    <w:p w14:paraId="1826BDAF" w14:textId="5C98450E" w:rsidR="002E7D80" w:rsidRPr="007E126F" w:rsidRDefault="002E7D80" w:rsidP="007E126F">
      <w:pPr>
        <w:spacing w:after="240" w:line="360" w:lineRule="auto"/>
        <w:jc w:val="both"/>
        <w:rPr>
          <w:rFonts w:ascii="Arial" w:hAnsi="Arial" w:cs="Arial"/>
          <w:sz w:val="24"/>
          <w:szCs w:val="24"/>
        </w:rPr>
      </w:pPr>
      <w:r w:rsidRPr="007E126F">
        <w:rPr>
          <w:rFonts w:ascii="Arial" w:hAnsi="Arial" w:cs="Arial"/>
          <w:sz w:val="24"/>
          <w:szCs w:val="24"/>
        </w:rPr>
        <w:t xml:space="preserve">Murillo, Manuel (2009). </w:t>
      </w:r>
      <w:r w:rsidR="00350B45">
        <w:rPr>
          <w:rFonts w:ascii="Arial" w:hAnsi="Arial" w:cs="Arial"/>
          <w:sz w:val="24"/>
          <w:szCs w:val="24"/>
        </w:rPr>
        <w:t>Teoría, observación y praxis en las investigaciones psicoanalíticas.</w:t>
      </w:r>
      <w:r w:rsidRPr="007E126F">
        <w:rPr>
          <w:rFonts w:ascii="Arial" w:hAnsi="Arial" w:cs="Arial"/>
          <w:sz w:val="24"/>
          <w:szCs w:val="24"/>
        </w:rPr>
        <w:t xml:space="preserve"> I Congreso Internacional de Investigación y Práctica Profesional en Psicología XVI Jornadas de Investigación Quinto Encuentro de </w:t>
      </w:r>
      <w:r w:rsidRPr="007E126F">
        <w:rPr>
          <w:rFonts w:ascii="Arial" w:hAnsi="Arial" w:cs="Arial"/>
          <w:sz w:val="24"/>
          <w:szCs w:val="24"/>
        </w:rPr>
        <w:lastRenderedPageBreak/>
        <w:t>Investigadores en Psicología del MERCOSUR. Facultad de Psicología - Universidad de Buenos Aires, Buenos Aires.</w:t>
      </w:r>
    </w:p>
    <w:p w14:paraId="4CF07E35" w14:textId="4FD7426C" w:rsidR="00A044EC" w:rsidRDefault="0067266C" w:rsidP="007E126F">
      <w:pPr>
        <w:spacing w:after="240" w:line="360" w:lineRule="auto"/>
        <w:jc w:val="both"/>
        <w:rPr>
          <w:rFonts w:ascii="Arial" w:hAnsi="Arial" w:cs="Arial"/>
          <w:sz w:val="24"/>
          <w:szCs w:val="24"/>
        </w:rPr>
      </w:pPr>
      <w:r w:rsidRPr="007E126F">
        <w:rPr>
          <w:rFonts w:ascii="Arial" w:hAnsi="Arial" w:cs="Arial"/>
          <w:sz w:val="24"/>
          <w:szCs w:val="24"/>
        </w:rPr>
        <w:t xml:space="preserve">Murillo, Manuel (2013). </w:t>
      </w:r>
      <w:r w:rsidR="00350B45">
        <w:rPr>
          <w:rFonts w:ascii="Arial" w:hAnsi="Arial" w:cs="Arial"/>
          <w:sz w:val="24"/>
          <w:szCs w:val="24"/>
        </w:rPr>
        <w:t>Cuerpo, sexualidad y significante</w:t>
      </w:r>
      <w:r w:rsidRPr="007E126F">
        <w:rPr>
          <w:rFonts w:ascii="Arial" w:hAnsi="Arial" w:cs="Arial"/>
          <w:sz w:val="24"/>
          <w:szCs w:val="24"/>
        </w:rPr>
        <w:t>. V Congreso Internacional de Investigación y Práctica Profesional en Psicología XX Jornadas de Investigación Noveno Encuentro de Investigadores en Psicología del MERCOSUR. Facultad de Psicología - Universidad de Buenos Aires, Buenos Aires.</w:t>
      </w:r>
    </w:p>
    <w:p w14:paraId="44D58A19" w14:textId="51BF0F20" w:rsidR="00A044EC" w:rsidRPr="00A044EC" w:rsidRDefault="00A044EC" w:rsidP="007E126F">
      <w:pPr>
        <w:spacing w:after="240" w:line="360" w:lineRule="auto"/>
        <w:jc w:val="both"/>
        <w:rPr>
          <w:rFonts w:ascii="Arial" w:hAnsi="Arial" w:cs="Arial"/>
          <w:sz w:val="24"/>
          <w:szCs w:val="24"/>
        </w:rPr>
      </w:pPr>
      <w:proofErr w:type="spellStart"/>
      <w:r w:rsidRPr="00A044EC">
        <w:rPr>
          <w:rFonts w:ascii="Arial" w:hAnsi="Arial" w:cs="Arial"/>
          <w:sz w:val="24"/>
          <w:szCs w:val="24"/>
        </w:rPr>
        <w:t>Escars</w:t>
      </w:r>
      <w:proofErr w:type="spellEnd"/>
      <w:r>
        <w:rPr>
          <w:rFonts w:ascii="Arial" w:hAnsi="Arial" w:cs="Arial"/>
          <w:sz w:val="24"/>
          <w:szCs w:val="24"/>
        </w:rPr>
        <w:t>,</w:t>
      </w:r>
      <w:r w:rsidRPr="00A044EC">
        <w:rPr>
          <w:rFonts w:ascii="Arial" w:hAnsi="Arial" w:cs="Arial"/>
          <w:sz w:val="24"/>
          <w:szCs w:val="24"/>
        </w:rPr>
        <w:t xml:space="preserve"> Carlos</w:t>
      </w:r>
      <w:r>
        <w:rPr>
          <w:rFonts w:ascii="Arial" w:hAnsi="Arial" w:cs="Arial"/>
          <w:sz w:val="24"/>
          <w:szCs w:val="24"/>
        </w:rPr>
        <w:t>.</w:t>
      </w:r>
      <w:r w:rsidR="00C82936">
        <w:rPr>
          <w:rFonts w:ascii="Arial" w:hAnsi="Arial" w:cs="Arial"/>
          <w:sz w:val="24"/>
          <w:szCs w:val="24"/>
        </w:rPr>
        <w:t xml:space="preserve"> </w:t>
      </w:r>
      <w:proofErr w:type="spellStart"/>
      <w:r w:rsidRPr="00A044EC">
        <w:rPr>
          <w:rFonts w:ascii="Arial" w:hAnsi="Arial" w:cs="Arial"/>
          <w:sz w:val="24"/>
          <w:szCs w:val="24"/>
        </w:rPr>
        <w:t>Altman</w:t>
      </w:r>
      <w:proofErr w:type="spellEnd"/>
      <w:r>
        <w:rPr>
          <w:rFonts w:ascii="Arial" w:hAnsi="Arial" w:cs="Arial"/>
          <w:sz w:val="24"/>
          <w:szCs w:val="24"/>
        </w:rPr>
        <w:t>,</w:t>
      </w:r>
      <w:r w:rsidRPr="00A044EC">
        <w:rPr>
          <w:rFonts w:ascii="Arial" w:hAnsi="Arial" w:cs="Arial"/>
          <w:sz w:val="24"/>
          <w:szCs w:val="24"/>
        </w:rPr>
        <w:t xml:space="preserve"> Nora</w:t>
      </w:r>
      <w:r>
        <w:rPr>
          <w:rFonts w:ascii="Arial" w:hAnsi="Arial" w:cs="Arial"/>
          <w:sz w:val="24"/>
          <w:szCs w:val="24"/>
        </w:rPr>
        <w:t>.</w:t>
      </w:r>
      <w:r w:rsidRPr="00A044EC">
        <w:rPr>
          <w:rFonts w:ascii="Arial" w:hAnsi="Arial" w:cs="Arial"/>
          <w:sz w:val="24"/>
          <w:szCs w:val="24"/>
        </w:rPr>
        <w:t xml:space="preserve"> </w:t>
      </w:r>
      <w:proofErr w:type="spellStart"/>
      <w:r w:rsidRPr="00A044EC">
        <w:rPr>
          <w:rFonts w:ascii="Arial" w:hAnsi="Arial" w:cs="Arial"/>
          <w:sz w:val="24"/>
          <w:szCs w:val="24"/>
        </w:rPr>
        <w:t>Croceri</w:t>
      </w:r>
      <w:proofErr w:type="spellEnd"/>
      <w:r>
        <w:rPr>
          <w:rFonts w:ascii="Arial" w:hAnsi="Arial" w:cs="Arial"/>
          <w:sz w:val="24"/>
          <w:szCs w:val="24"/>
        </w:rPr>
        <w:t>,</w:t>
      </w:r>
      <w:r w:rsidRPr="00A044EC">
        <w:rPr>
          <w:rFonts w:ascii="Arial" w:hAnsi="Arial" w:cs="Arial"/>
          <w:sz w:val="24"/>
          <w:szCs w:val="24"/>
        </w:rPr>
        <w:t xml:space="preserve"> Lorena</w:t>
      </w:r>
      <w:r>
        <w:rPr>
          <w:rFonts w:ascii="Arial" w:hAnsi="Arial" w:cs="Arial"/>
          <w:sz w:val="24"/>
          <w:szCs w:val="24"/>
        </w:rPr>
        <w:t>.</w:t>
      </w:r>
      <w:r w:rsidRPr="00A044EC">
        <w:rPr>
          <w:rFonts w:ascii="Arial" w:hAnsi="Arial" w:cs="Arial"/>
          <w:sz w:val="24"/>
          <w:szCs w:val="24"/>
        </w:rPr>
        <w:t xml:space="preserve"> </w:t>
      </w:r>
      <w:proofErr w:type="spellStart"/>
      <w:r w:rsidRPr="00A044EC">
        <w:rPr>
          <w:rFonts w:ascii="Arial" w:hAnsi="Arial" w:cs="Arial"/>
          <w:sz w:val="24"/>
          <w:szCs w:val="24"/>
        </w:rPr>
        <w:t>Jaitovich</w:t>
      </w:r>
      <w:proofErr w:type="spellEnd"/>
      <w:r w:rsidRPr="00A044EC">
        <w:rPr>
          <w:rFonts w:ascii="Arial" w:hAnsi="Arial" w:cs="Arial"/>
          <w:sz w:val="24"/>
          <w:szCs w:val="24"/>
        </w:rPr>
        <w:t>, Laura</w:t>
      </w:r>
      <w:r>
        <w:rPr>
          <w:rFonts w:ascii="Arial" w:hAnsi="Arial" w:cs="Arial"/>
          <w:sz w:val="24"/>
          <w:szCs w:val="24"/>
        </w:rPr>
        <w:t>.</w:t>
      </w:r>
      <w:r w:rsidRPr="00A044EC">
        <w:rPr>
          <w:rFonts w:ascii="Arial" w:hAnsi="Arial" w:cs="Arial"/>
          <w:sz w:val="24"/>
          <w:szCs w:val="24"/>
        </w:rPr>
        <w:t xml:space="preserve"> Luján</w:t>
      </w:r>
      <w:r>
        <w:rPr>
          <w:rFonts w:ascii="Arial" w:hAnsi="Arial" w:cs="Arial"/>
          <w:sz w:val="24"/>
          <w:szCs w:val="24"/>
        </w:rPr>
        <w:t>,</w:t>
      </w:r>
      <w:r w:rsidRPr="00A044EC">
        <w:rPr>
          <w:rFonts w:ascii="Arial" w:hAnsi="Arial" w:cs="Arial"/>
          <w:sz w:val="24"/>
          <w:szCs w:val="24"/>
        </w:rPr>
        <w:t xml:space="preserve"> Patricia</w:t>
      </w:r>
      <w:r>
        <w:rPr>
          <w:rFonts w:ascii="Arial" w:hAnsi="Arial" w:cs="Arial"/>
          <w:sz w:val="24"/>
          <w:szCs w:val="24"/>
        </w:rPr>
        <w:t>.</w:t>
      </w:r>
      <w:r w:rsidRPr="00A044EC">
        <w:rPr>
          <w:rFonts w:ascii="Arial" w:hAnsi="Arial" w:cs="Arial"/>
          <w:sz w:val="24"/>
          <w:szCs w:val="24"/>
        </w:rPr>
        <w:t xml:space="preserve"> </w:t>
      </w:r>
      <w:proofErr w:type="spellStart"/>
      <w:r w:rsidRPr="00A044EC">
        <w:rPr>
          <w:rFonts w:ascii="Arial" w:hAnsi="Arial" w:cs="Arial"/>
          <w:sz w:val="24"/>
          <w:szCs w:val="24"/>
        </w:rPr>
        <w:t>Pedevilla</w:t>
      </w:r>
      <w:proofErr w:type="spellEnd"/>
      <w:r>
        <w:rPr>
          <w:rFonts w:ascii="Arial" w:hAnsi="Arial" w:cs="Arial"/>
          <w:sz w:val="24"/>
          <w:szCs w:val="24"/>
        </w:rPr>
        <w:t>,</w:t>
      </w:r>
      <w:r w:rsidRPr="00A044EC">
        <w:rPr>
          <w:rFonts w:ascii="Arial" w:hAnsi="Arial" w:cs="Arial"/>
          <w:sz w:val="24"/>
          <w:szCs w:val="24"/>
        </w:rPr>
        <w:t xml:space="preserve"> Gerardo</w:t>
      </w:r>
      <w:r>
        <w:rPr>
          <w:rFonts w:ascii="Arial" w:hAnsi="Arial" w:cs="Arial"/>
          <w:sz w:val="24"/>
          <w:szCs w:val="24"/>
        </w:rPr>
        <w:t xml:space="preserve">. </w:t>
      </w:r>
      <w:r w:rsidRPr="00A044EC">
        <w:rPr>
          <w:rFonts w:ascii="Arial" w:hAnsi="Arial" w:cs="Arial"/>
          <w:sz w:val="24"/>
          <w:szCs w:val="24"/>
        </w:rPr>
        <w:t xml:space="preserve">Quintana Laura (2004). </w:t>
      </w:r>
      <w:r>
        <w:rPr>
          <w:rFonts w:ascii="Arial" w:hAnsi="Arial" w:cs="Arial"/>
          <w:sz w:val="24"/>
          <w:szCs w:val="24"/>
        </w:rPr>
        <w:t>Escritura y transmisión en psicoanálisis</w:t>
      </w:r>
      <w:r w:rsidRPr="00A044EC">
        <w:rPr>
          <w:rFonts w:ascii="Arial" w:hAnsi="Arial" w:cs="Arial"/>
          <w:sz w:val="24"/>
          <w:szCs w:val="24"/>
        </w:rPr>
        <w:t>. XI Jornadas de Investigación. Facultad de Psicología - Universidad de Buenos Aires, Buenos Aires.</w:t>
      </w:r>
    </w:p>
    <w:p w14:paraId="40AF3AC3" w14:textId="01A8D3E4" w:rsidR="004B0F23" w:rsidRDefault="004B0F23" w:rsidP="007E126F">
      <w:pPr>
        <w:spacing w:after="240" w:line="360" w:lineRule="auto"/>
        <w:jc w:val="both"/>
        <w:rPr>
          <w:rFonts w:ascii="Arial" w:hAnsi="Arial" w:cs="Arial"/>
          <w:sz w:val="24"/>
          <w:szCs w:val="24"/>
        </w:rPr>
      </w:pPr>
      <w:r w:rsidRPr="00530706">
        <w:rPr>
          <w:rFonts w:ascii="Arial" w:hAnsi="Arial" w:cs="Arial"/>
          <w:b/>
          <w:bCs/>
          <w:sz w:val="24"/>
          <w:szCs w:val="24"/>
        </w:rPr>
        <w:t>ACTIVIDAD 3:</w:t>
      </w:r>
      <w:r>
        <w:rPr>
          <w:rFonts w:ascii="Arial" w:hAnsi="Arial" w:cs="Arial"/>
          <w:sz w:val="24"/>
          <w:szCs w:val="24"/>
        </w:rPr>
        <w:t xml:space="preserve"> Revisión de TIF de la Especialización y tesis doctorales.</w:t>
      </w:r>
    </w:p>
    <w:p w14:paraId="426367A1" w14:textId="50761BCE" w:rsidR="004B0F23" w:rsidRDefault="004B0F23" w:rsidP="007E126F">
      <w:pPr>
        <w:spacing w:after="240" w:line="360" w:lineRule="auto"/>
        <w:jc w:val="both"/>
        <w:rPr>
          <w:rFonts w:ascii="Arial" w:hAnsi="Arial" w:cs="Arial"/>
          <w:sz w:val="24"/>
          <w:szCs w:val="24"/>
        </w:rPr>
      </w:pPr>
      <w:r w:rsidRPr="00530706">
        <w:rPr>
          <w:rFonts w:ascii="Arial" w:hAnsi="Arial" w:cs="Arial"/>
          <w:sz w:val="24"/>
          <w:szCs w:val="24"/>
        </w:rPr>
        <w:t>- Volpatti, J</w:t>
      </w:r>
      <w:r w:rsidR="00C82936">
        <w:rPr>
          <w:rFonts w:ascii="Arial" w:hAnsi="Arial" w:cs="Arial"/>
          <w:sz w:val="24"/>
          <w:szCs w:val="24"/>
        </w:rPr>
        <w:t>uan Carlos</w:t>
      </w:r>
      <w:r w:rsidRPr="00530706">
        <w:rPr>
          <w:rFonts w:ascii="Arial" w:hAnsi="Arial" w:cs="Arial"/>
          <w:sz w:val="24"/>
          <w:szCs w:val="24"/>
        </w:rPr>
        <w:t xml:space="preserve">. (2014). El amor como acto y su relación con el estrago en la clínica. Tesis de posgrado. Universidad Nacional de La Plata. Facultad de Psicología. En Memoria Académica. Disponible en: </w:t>
      </w:r>
      <w:hyperlink r:id="rId9" w:history="1">
        <w:r w:rsidRPr="00530706">
          <w:rPr>
            <w:rStyle w:val="Hipervnculo"/>
            <w:rFonts w:ascii="Arial" w:hAnsi="Arial" w:cs="Arial"/>
            <w:color w:val="auto"/>
            <w:sz w:val="24"/>
            <w:szCs w:val="24"/>
            <w:u w:val="none"/>
          </w:rPr>
          <w:t>http://www.memoria.fahce.unlp.edu.ar/tesis/te.1080/te.1080.pdf</w:t>
        </w:r>
      </w:hyperlink>
      <w:r w:rsidRPr="00530706">
        <w:rPr>
          <w:rFonts w:ascii="Arial" w:hAnsi="Arial" w:cs="Arial"/>
          <w:sz w:val="24"/>
          <w:szCs w:val="24"/>
        </w:rPr>
        <w:t>.</w:t>
      </w:r>
    </w:p>
    <w:p w14:paraId="6DC39345" w14:textId="77777777" w:rsidR="006D1D1B" w:rsidRPr="007E126F" w:rsidRDefault="006D1D1B" w:rsidP="007E126F">
      <w:pPr>
        <w:spacing w:after="240" w:line="360" w:lineRule="auto"/>
        <w:jc w:val="both"/>
        <w:rPr>
          <w:rFonts w:ascii="Arial" w:hAnsi="Arial" w:cs="Arial"/>
          <w:sz w:val="24"/>
          <w:szCs w:val="24"/>
        </w:rPr>
      </w:pPr>
    </w:p>
    <w:p w14:paraId="461F2DBF" w14:textId="21B3DA14" w:rsidR="0067266C" w:rsidRPr="007E126F" w:rsidRDefault="00530706" w:rsidP="007E126F">
      <w:pPr>
        <w:spacing w:after="240" w:line="360" w:lineRule="auto"/>
        <w:jc w:val="both"/>
        <w:rPr>
          <w:rFonts w:ascii="Arial" w:hAnsi="Arial" w:cs="Arial"/>
          <w:sz w:val="24"/>
          <w:szCs w:val="24"/>
        </w:rPr>
      </w:pPr>
      <w:r>
        <w:rPr>
          <w:rFonts w:ascii="Arial" w:hAnsi="Arial" w:cs="Arial"/>
          <w:b/>
          <w:bCs/>
          <w:sz w:val="24"/>
          <w:szCs w:val="24"/>
        </w:rPr>
        <w:t>8</w:t>
      </w:r>
      <w:r w:rsidR="0067266C" w:rsidRPr="007E126F">
        <w:rPr>
          <w:rFonts w:ascii="Arial" w:hAnsi="Arial" w:cs="Arial"/>
          <w:b/>
          <w:bCs/>
          <w:sz w:val="24"/>
          <w:szCs w:val="24"/>
        </w:rPr>
        <w:t>/</w:t>
      </w:r>
      <w:r>
        <w:rPr>
          <w:rFonts w:ascii="Arial" w:hAnsi="Arial" w:cs="Arial"/>
          <w:b/>
          <w:bCs/>
          <w:sz w:val="24"/>
          <w:szCs w:val="24"/>
        </w:rPr>
        <w:t>11</w:t>
      </w:r>
      <w:r w:rsidR="0067266C" w:rsidRPr="007E126F">
        <w:rPr>
          <w:rFonts w:ascii="Arial" w:hAnsi="Arial" w:cs="Arial"/>
          <w:b/>
          <w:bCs/>
          <w:sz w:val="24"/>
          <w:szCs w:val="24"/>
        </w:rPr>
        <w:t xml:space="preserve"> Encuentro 5</w:t>
      </w:r>
      <w:r w:rsidR="0067266C" w:rsidRPr="007E126F">
        <w:rPr>
          <w:rFonts w:ascii="Arial" w:hAnsi="Arial" w:cs="Arial"/>
          <w:sz w:val="24"/>
          <w:szCs w:val="24"/>
        </w:rPr>
        <w:t xml:space="preserve"> </w:t>
      </w:r>
      <w:r w:rsidR="0067266C" w:rsidRPr="007E126F">
        <w:rPr>
          <w:rFonts w:ascii="Arial" w:hAnsi="Arial" w:cs="Arial"/>
          <w:b/>
          <w:bCs/>
          <w:sz w:val="24"/>
          <w:szCs w:val="24"/>
        </w:rPr>
        <w:t>El análisis de discurso como estrategia de análisis de datos en psicoanálisis.</w:t>
      </w:r>
    </w:p>
    <w:p w14:paraId="2952BD2F" w14:textId="53B3BC32" w:rsidR="003C26DC" w:rsidRPr="003C26DC" w:rsidRDefault="003C26DC" w:rsidP="003C26DC">
      <w:pPr>
        <w:spacing w:after="240" w:line="360" w:lineRule="auto"/>
        <w:jc w:val="both"/>
        <w:rPr>
          <w:rFonts w:ascii="Arial" w:hAnsi="Arial" w:cs="Arial"/>
          <w:sz w:val="24"/>
          <w:szCs w:val="24"/>
        </w:rPr>
      </w:pPr>
      <w:r w:rsidRPr="003C26DC">
        <w:rPr>
          <w:rFonts w:ascii="Arial" w:hAnsi="Arial" w:cs="Arial"/>
          <w:sz w:val="24"/>
          <w:szCs w:val="24"/>
        </w:rPr>
        <w:t xml:space="preserve">Álvarez, Margarita. </w:t>
      </w:r>
      <w:proofErr w:type="spellStart"/>
      <w:r w:rsidRPr="003C26DC">
        <w:rPr>
          <w:rFonts w:ascii="Arial" w:hAnsi="Arial" w:cs="Arial"/>
          <w:sz w:val="24"/>
          <w:szCs w:val="24"/>
        </w:rPr>
        <w:t>Canedo</w:t>
      </w:r>
      <w:proofErr w:type="spellEnd"/>
      <w:r w:rsidRPr="003C26DC">
        <w:rPr>
          <w:rFonts w:ascii="Arial" w:hAnsi="Arial" w:cs="Arial"/>
          <w:sz w:val="24"/>
          <w:szCs w:val="24"/>
        </w:rPr>
        <w:t xml:space="preserve">, Laura. Gadea, </w:t>
      </w:r>
      <w:proofErr w:type="spellStart"/>
      <w:r w:rsidRPr="003C26DC">
        <w:rPr>
          <w:rFonts w:ascii="Arial" w:hAnsi="Arial" w:cs="Arial"/>
          <w:sz w:val="24"/>
          <w:szCs w:val="24"/>
        </w:rPr>
        <w:t>Eduard</w:t>
      </w:r>
      <w:proofErr w:type="spellEnd"/>
      <w:r w:rsidRPr="003C26DC">
        <w:rPr>
          <w:rFonts w:ascii="Arial" w:hAnsi="Arial" w:cs="Arial"/>
          <w:sz w:val="24"/>
          <w:szCs w:val="24"/>
        </w:rPr>
        <w:t xml:space="preserve">. (2005). Apuntes sobre la construcción del caso y su transmisión. NODVS XII </w:t>
      </w:r>
      <w:proofErr w:type="spellStart"/>
      <w:r w:rsidRPr="003C26DC">
        <w:rPr>
          <w:rFonts w:ascii="Arial" w:hAnsi="Arial" w:cs="Arial"/>
          <w:sz w:val="24"/>
          <w:szCs w:val="24"/>
        </w:rPr>
        <w:t>L’aperiòdic</w:t>
      </w:r>
      <w:proofErr w:type="spellEnd"/>
      <w:r w:rsidRPr="003C26DC">
        <w:rPr>
          <w:rFonts w:ascii="Arial" w:hAnsi="Arial" w:cs="Arial"/>
          <w:sz w:val="24"/>
          <w:szCs w:val="24"/>
        </w:rPr>
        <w:t xml:space="preserve"> virtual de la </w:t>
      </w:r>
      <w:proofErr w:type="spellStart"/>
      <w:r w:rsidRPr="003C26DC">
        <w:rPr>
          <w:rFonts w:ascii="Arial" w:hAnsi="Arial" w:cs="Arial"/>
          <w:sz w:val="24"/>
          <w:szCs w:val="24"/>
        </w:rPr>
        <w:t>Secció</w:t>
      </w:r>
      <w:proofErr w:type="spellEnd"/>
      <w:r w:rsidRPr="003C26DC">
        <w:rPr>
          <w:rFonts w:ascii="Arial" w:hAnsi="Arial" w:cs="Arial"/>
          <w:sz w:val="24"/>
          <w:szCs w:val="24"/>
        </w:rPr>
        <w:t xml:space="preserve"> Clínica de Barcelona. Barcelona.: http://www.scbicf.net/nodus/contingut/article.php?art =168&amp;rev=26&amp;pub=1.</w:t>
      </w:r>
    </w:p>
    <w:p w14:paraId="3B673CEC" w14:textId="32DE14D5" w:rsidR="0067266C" w:rsidRPr="003C26DC" w:rsidRDefault="0067266C" w:rsidP="007E126F">
      <w:pPr>
        <w:spacing w:after="240" w:line="360" w:lineRule="auto"/>
        <w:jc w:val="both"/>
        <w:rPr>
          <w:rFonts w:ascii="Arial" w:hAnsi="Arial" w:cs="Arial"/>
          <w:sz w:val="24"/>
          <w:szCs w:val="24"/>
          <w:shd w:val="clear" w:color="auto" w:fill="FFFFFF"/>
        </w:rPr>
      </w:pPr>
      <w:proofErr w:type="spellStart"/>
      <w:r w:rsidRPr="003C26DC">
        <w:rPr>
          <w:rFonts w:ascii="Arial" w:hAnsi="Arial" w:cs="Arial"/>
          <w:sz w:val="24"/>
          <w:szCs w:val="24"/>
        </w:rPr>
        <w:t>Arnoux</w:t>
      </w:r>
      <w:proofErr w:type="spellEnd"/>
      <w:r w:rsidRPr="003C26DC">
        <w:rPr>
          <w:rFonts w:ascii="Arial" w:hAnsi="Arial" w:cs="Arial"/>
          <w:sz w:val="24"/>
          <w:szCs w:val="24"/>
        </w:rPr>
        <w:t>, Elvira.</w:t>
      </w:r>
      <w:r w:rsidR="00350B45" w:rsidRPr="003C26DC">
        <w:rPr>
          <w:rFonts w:ascii="Arial" w:hAnsi="Arial" w:cs="Arial"/>
          <w:sz w:val="24"/>
          <w:szCs w:val="24"/>
          <w:shd w:val="clear" w:color="auto" w:fill="FFFFFF"/>
        </w:rPr>
        <w:t xml:space="preserve"> Análisis del discurso: modos de abordar materiales de archivo. Editorial Santiago Arco Instrumentos.</w:t>
      </w:r>
    </w:p>
    <w:p w14:paraId="0CD1FD3C" w14:textId="2AA66C93" w:rsidR="00A044EC" w:rsidRPr="003C26DC" w:rsidRDefault="00A044EC" w:rsidP="007E126F">
      <w:pPr>
        <w:spacing w:after="240" w:line="360" w:lineRule="auto"/>
        <w:jc w:val="both"/>
        <w:rPr>
          <w:rFonts w:ascii="Arial" w:hAnsi="Arial" w:cs="Arial"/>
          <w:sz w:val="24"/>
          <w:szCs w:val="24"/>
        </w:rPr>
      </w:pPr>
      <w:proofErr w:type="spellStart"/>
      <w:r w:rsidRPr="003C26DC">
        <w:rPr>
          <w:rFonts w:ascii="Arial" w:hAnsi="Arial" w:cs="Arial"/>
          <w:sz w:val="24"/>
          <w:szCs w:val="24"/>
        </w:rPr>
        <w:t>Maldavsky</w:t>
      </w:r>
      <w:proofErr w:type="spellEnd"/>
      <w:r w:rsidRPr="003C26DC">
        <w:rPr>
          <w:rFonts w:ascii="Arial" w:hAnsi="Arial" w:cs="Arial"/>
          <w:sz w:val="24"/>
          <w:szCs w:val="24"/>
        </w:rPr>
        <w:t>, David</w:t>
      </w:r>
      <w:r w:rsidR="003C26DC" w:rsidRPr="003C26DC">
        <w:rPr>
          <w:rFonts w:ascii="Arial" w:hAnsi="Arial" w:cs="Arial"/>
          <w:sz w:val="24"/>
          <w:szCs w:val="24"/>
        </w:rPr>
        <w:t xml:space="preserve">. (2005). La investigación sistemática en Psicología y Ciencias Sociales desde la perspectiva de la subjetividad. </w:t>
      </w:r>
      <w:r w:rsidRPr="003C26DC">
        <w:rPr>
          <w:rFonts w:ascii="Arial" w:hAnsi="Arial" w:cs="Arial"/>
          <w:sz w:val="24"/>
          <w:szCs w:val="24"/>
        </w:rPr>
        <w:t xml:space="preserve"> Subjetividad y </w:t>
      </w:r>
      <w:r w:rsidRPr="003C26DC">
        <w:rPr>
          <w:rFonts w:ascii="Arial" w:hAnsi="Arial" w:cs="Arial"/>
          <w:sz w:val="24"/>
          <w:szCs w:val="24"/>
        </w:rPr>
        <w:lastRenderedPageBreak/>
        <w:t>Procesos Cognitivos, núm. 7, 2005, pp. 161-178 Universidad de Ciencias Empresariales y Sociales Buenos Aires, Argentina</w:t>
      </w:r>
    </w:p>
    <w:p w14:paraId="3939958E" w14:textId="3586B31E" w:rsidR="00240F79" w:rsidRPr="00A6201D" w:rsidRDefault="00240F79" w:rsidP="007E126F">
      <w:pPr>
        <w:spacing w:after="240" w:line="360" w:lineRule="auto"/>
        <w:jc w:val="both"/>
        <w:rPr>
          <w:rFonts w:ascii="Arial" w:hAnsi="Arial" w:cs="Arial"/>
          <w:b/>
          <w:bCs/>
          <w:sz w:val="24"/>
          <w:szCs w:val="24"/>
          <w:shd w:val="clear" w:color="auto" w:fill="FFFFFF"/>
          <w:lang w:val="en-US"/>
        </w:rPr>
      </w:pPr>
      <w:proofErr w:type="spellStart"/>
      <w:r w:rsidRPr="00A6201D">
        <w:rPr>
          <w:rFonts w:ascii="Arial" w:hAnsi="Arial" w:cs="Arial"/>
          <w:b/>
          <w:bCs/>
          <w:sz w:val="24"/>
          <w:szCs w:val="24"/>
          <w:shd w:val="clear" w:color="auto" w:fill="FFFFFF"/>
          <w:lang w:val="en-US"/>
        </w:rPr>
        <w:t>Insumo</w:t>
      </w:r>
      <w:proofErr w:type="spellEnd"/>
      <w:r w:rsidRPr="00A6201D">
        <w:rPr>
          <w:rFonts w:ascii="Arial" w:hAnsi="Arial" w:cs="Arial"/>
          <w:b/>
          <w:bCs/>
          <w:sz w:val="24"/>
          <w:szCs w:val="24"/>
          <w:shd w:val="clear" w:color="auto" w:fill="FFFFFF"/>
          <w:lang w:val="en-US"/>
        </w:rPr>
        <w:t xml:space="preserve"> visual:</w:t>
      </w:r>
    </w:p>
    <w:p w14:paraId="4FA05FB3" w14:textId="06498578" w:rsidR="00240F79" w:rsidRPr="006D1D1B" w:rsidRDefault="006D1D1B" w:rsidP="007E126F">
      <w:pPr>
        <w:spacing w:after="240" w:line="360" w:lineRule="auto"/>
        <w:jc w:val="both"/>
        <w:rPr>
          <w:rFonts w:ascii="Arial" w:hAnsi="Arial" w:cs="Arial"/>
          <w:sz w:val="24"/>
          <w:szCs w:val="24"/>
          <w:shd w:val="clear" w:color="auto" w:fill="FFFFFF"/>
        </w:rPr>
      </w:pPr>
      <w:proofErr w:type="spellStart"/>
      <w:r w:rsidRPr="00A6201D">
        <w:rPr>
          <w:rFonts w:ascii="Arial" w:hAnsi="Arial" w:cs="Arial"/>
          <w:sz w:val="24"/>
          <w:szCs w:val="24"/>
          <w:shd w:val="clear" w:color="auto" w:fill="FFFFFF"/>
          <w:lang w:val="en-US"/>
        </w:rPr>
        <w:t>Bassols</w:t>
      </w:r>
      <w:proofErr w:type="spellEnd"/>
      <w:r w:rsidRPr="00A6201D">
        <w:rPr>
          <w:rFonts w:ascii="Arial" w:hAnsi="Arial" w:cs="Arial"/>
          <w:sz w:val="24"/>
          <w:szCs w:val="24"/>
          <w:shd w:val="clear" w:color="auto" w:fill="FFFFFF"/>
          <w:lang w:val="en-US"/>
        </w:rPr>
        <w:t xml:space="preserve">, </w:t>
      </w:r>
      <w:proofErr w:type="spellStart"/>
      <w:r w:rsidRPr="00A6201D">
        <w:rPr>
          <w:rFonts w:ascii="Arial" w:hAnsi="Arial" w:cs="Arial"/>
          <w:sz w:val="24"/>
          <w:szCs w:val="24"/>
          <w:shd w:val="clear" w:color="auto" w:fill="FFFFFF"/>
          <w:lang w:val="en-US"/>
        </w:rPr>
        <w:t>Miquels</w:t>
      </w:r>
      <w:proofErr w:type="spellEnd"/>
      <w:r w:rsidRPr="00A6201D">
        <w:rPr>
          <w:rFonts w:ascii="Arial" w:hAnsi="Arial" w:cs="Arial"/>
          <w:sz w:val="24"/>
          <w:szCs w:val="24"/>
          <w:shd w:val="clear" w:color="auto" w:fill="FFFFFF"/>
          <w:lang w:val="en-US"/>
        </w:rPr>
        <w:t xml:space="preserve">. </w:t>
      </w:r>
      <w:proofErr w:type="spellStart"/>
      <w:r w:rsidRPr="00A6201D">
        <w:rPr>
          <w:rFonts w:ascii="Arial" w:hAnsi="Arial" w:cs="Arial"/>
          <w:sz w:val="24"/>
          <w:szCs w:val="24"/>
          <w:shd w:val="clear" w:color="auto" w:fill="FFFFFF"/>
          <w:lang w:val="en-US"/>
        </w:rPr>
        <w:t>Castignani</w:t>
      </w:r>
      <w:proofErr w:type="spellEnd"/>
      <w:r w:rsidRPr="00A6201D">
        <w:rPr>
          <w:rFonts w:ascii="Arial" w:hAnsi="Arial" w:cs="Arial"/>
          <w:sz w:val="24"/>
          <w:szCs w:val="24"/>
          <w:shd w:val="clear" w:color="auto" w:fill="FFFFFF"/>
          <w:lang w:val="en-US"/>
        </w:rPr>
        <w:t xml:space="preserve">, Fran. Millet, An. </w:t>
      </w:r>
      <w:r w:rsidRPr="006D1D1B">
        <w:rPr>
          <w:rFonts w:ascii="Arial" w:hAnsi="Arial" w:cs="Arial"/>
          <w:sz w:val="24"/>
          <w:szCs w:val="24"/>
          <w:shd w:val="clear" w:color="auto" w:fill="FFFFFF"/>
        </w:rPr>
        <w:t xml:space="preserve">[Museo Alba]. (23 de julio de 2021). </w:t>
      </w:r>
      <w:proofErr w:type="spellStart"/>
      <w:r w:rsidR="00240F79" w:rsidRPr="006D1D1B">
        <w:rPr>
          <w:rFonts w:ascii="Arial" w:hAnsi="Arial" w:cs="Arial"/>
          <w:sz w:val="24"/>
          <w:szCs w:val="24"/>
        </w:rPr>
        <w:t>Despatologización</w:t>
      </w:r>
      <w:proofErr w:type="spellEnd"/>
      <w:r w:rsidR="00240F79" w:rsidRPr="006D1D1B">
        <w:rPr>
          <w:rFonts w:ascii="Arial" w:hAnsi="Arial" w:cs="Arial"/>
          <w:sz w:val="24"/>
          <w:szCs w:val="24"/>
        </w:rPr>
        <w:t xml:space="preserve">: ¿Quién tiene derecho a una </w:t>
      </w:r>
      <w:r w:rsidRPr="006D1D1B">
        <w:rPr>
          <w:rFonts w:ascii="Arial" w:hAnsi="Arial" w:cs="Arial"/>
          <w:sz w:val="24"/>
          <w:szCs w:val="24"/>
        </w:rPr>
        <w:t>terapia?</w:t>
      </w:r>
      <w:r w:rsidRPr="006D1D1B">
        <w:rPr>
          <w:rFonts w:ascii="Arial" w:hAnsi="Arial" w:cs="Arial"/>
          <w:sz w:val="24"/>
          <w:szCs w:val="24"/>
          <w:shd w:val="clear" w:color="auto" w:fill="FFFFFF"/>
        </w:rPr>
        <w:t xml:space="preserve"> </w:t>
      </w:r>
      <w:r w:rsidR="00240F79" w:rsidRPr="006D1D1B">
        <w:rPr>
          <w:rFonts w:ascii="Arial" w:hAnsi="Arial" w:cs="Arial"/>
          <w:sz w:val="24"/>
          <w:szCs w:val="24"/>
          <w:shd w:val="clear" w:color="auto" w:fill="FFFFFF"/>
        </w:rPr>
        <w:t>https://www.youtube.com/watch?v=sapZ28CqEMU&amp;t=1s</w:t>
      </w:r>
    </w:p>
    <w:p w14:paraId="526C1ABB" w14:textId="77D17C6F" w:rsidR="00240F79" w:rsidRPr="00240F79" w:rsidRDefault="00530706" w:rsidP="00240F79">
      <w:pPr>
        <w:spacing w:after="240" w:line="360" w:lineRule="auto"/>
        <w:jc w:val="both"/>
        <w:rPr>
          <w:rFonts w:ascii="Arial" w:hAnsi="Arial" w:cs="Arial"/>
          <w:sz w:val="24"/>
          <w:szCs w:val="24"/>
        </w:rPr>
      </w:pPr>
      <w:r w:rsidRPr="00240F79">
        <w:rPr>
          <w:rFonts w:ascii="Arial" w:hAnsi="Arial" w:cs="Arial"/>
          <w:b/>
          <w:bCs/>
          <w:sz w:val="24"/>
          <w:szCs w:val="24"/>
        </w:rPr>
        <w:t>ACTIVIDAD 4</w:t>
      </w:r>
      <w:proofErr w:type="gramStart"/>
      <w:r w:rsidRPr="00240F79">
        <w:rPr>
          <w:rFonts w:ascii="Arial" w:hAnsi="Arial" w:cs="Arial"/>
          <w:b/>
          <w:bCs/>
          <w:sz w:val="24"/>
          <w:szCs w:val="24"/>
        </w:rPr>
        <w:t>:</w:t>
      </w:r>
      <w:r w:rsidRPr="00240F79">
        <w:rPr>
          <w:rFonts w:ascii="Arial" w:hAnsi="Arial" w:cs="Arial"/>
          <w:sz w:val="24"/>
          <w:szCs w:val="24"/>
        </w:rPr>
        <w:t xml:space="preserve">  Como</w:t>
      </w:r>
      <w:proofErr w:type="gramEnd"/>
      <w:r w:rsidRPr="00240F79">
        <w:rPr>
          <w:rFonts w:ascii="Arial" w:hAnsi="Arial" w:cs="Arial"/>
          <w:sz w:val="24"/>
          <w:szCs w:val="24"/>
        </w:rPr>
        <w:t xml:space="preserve"> actividad de preparación del </w:t>
      </w:r>
      <w:r w:rsidR="00240F79" w:rsidRPr="00240F79">
        <w:rPr>
          <w:rFonts w:ascii="Arial" w:hAnsi="Arial" w:cs="Arial"/>
          <w:sz w:val="24"/>
          <w:szCs w:val="24"/>
        </w:rPr>
        <w:t>6° encuentro se propone la elaboración de un texto breve (1 carilla), que responda las siguientes preguntas:</w:t>
      </w:r>
    </w:p>
    <w:p w14:paraId="3A50EE81" w14:textId="23C987C3" w:rsidR="00240F79" w:rsidRPr="00240F79" w:rsidRDefault="00240F79" w:rsidP="00240F79">
      <w:pPr>
        <w:spacing w:after="240" w:line="360" w:lineRule="auto"/>
        <w:jc w:val="both"/>
        <w:rPr>
          <w:rFonts w:ascii="Arial" w:hAnsi="Arial" w:cs="Arial"/>
          <w:sz w:val="24"/>
          <w:szCs w:val="24"/>
        </w:rPr>
      </w:pPr>
      <w:proofErr w:type="gramStart"/>
      <w:r w:rsidRPr="00240F79">
        <w:rPr>
          <w:rFonts w:ascii="Arial" w:hAnsi="Arial" w:cs="Arial"/>
          <w:sz w:val="24"/>
          <w:szCs w:val="24"/>
        </w:rPr>
        <w:t>1.¿</w:t>
      </w:r>
      <w:proofErr w:type="gramEnd"/>
      <w:r w:rsidRPr="00240F79">
        <w:rPr>
          <w:rFonts w:ascii="Arial" w:hAnsi="Arial" w:cs="Arial"/>
          <w:sz w:val="24"/>
          <w:szCs w:val="24"/>
        </w:rPr>
        <w:t>Cuál es el problema de investigación del TIF?</w:t>
      </w:r>
    </w:p>
    <w:p w14:paraId="056A14FE" w14:textId="4E9C9E27" w:rsidR="00240F79" w:rsidRPr="00240F79" w:rsidRDefault="00240F79" w:rsidP="00240F79">
      <w:pPr>
        <w:spacing w:after="240" w:line="360" w:lineRule="auto"/>
        <w:jc w:val="both"/>
        <w:rPr>
          <w:rFonts w:ascii="Arial" w:hAnsi="Arial" w:cs="Arial"/>
          <w:sz w:val="24"/>
          <w:szCs w:val="24"/>
        </w:rPr>
      </w:pPr>
      <w:proofErr w:type="gramStart"/>
      <w:r w:rsidRPr="00240F79">
        <w:rPr>
          <w:rFonts w:ascii="Arial" w:hAnsi="Arial" w:cs="Arial"/>
          <w:sz w:val="24"/>
          <w:szCs w:val="24"/>
        </w:rPr>
        <w:t>2.¿</w:t>
      </w:r>
      <w:proofErr w:type="gramEnd"/>
      <w:r w:rsidRPr="00240F79">
        <w:rPr>
          <w:rFonts w:ascii="Arial" w:hAnsi="Arial" w:cs="Arial"/>
          <w:sz w:val="24"/>
          <w:szCs w:val="24"/>
        </w:rPr>
        <w:t>Qué perspectiva transversal tendrá el TIF’</w:t>
      </w:r>
    </w:p>
    <w:p w14:paraId="6DD4ECB9" w14:textId="77777777" w:rsidR="00240F79" w:rsidRPr="00240F79" w:rsidRDefault="00530706" w:rsidP="00240F79">
      <w:pPr>
        <w:spacing w:after="240" w:line="360" w:lineRule="auto"/>
        <w:jc w:val="both"/>
        <w:rPr>
          <w:rFonts w:ascii="Arial" w:hAnsi="Arial" w:cs="Arial"/>
          <w:sz w:val="24"/>
          <w:szCs w:val="24"/>
        </w:rPr>
      </w:pPr>
      <w:r w:rsidRPr="00240F79">
        <w:rPr>
          <w:rFonts w:ascii="Arial" w:hAnsi="Arial" w:cs="Arial"/>
          <w:sz w:val="24"/>
          <w:szCs w:val="24"/>
        </w:rPr>
        <w:t>Texto para iniciar el trabajo de análisis de estado del arte</w:t>
      </w:r>
      <w:r w:rsidR="00240F79" w:rsidRPr="00240F79">
        <w:rPr>
          <w:rFonts w:ascii="Arial" w:hAnsi="Arial" w:cs="Arial"/>
          <w:sz w:val="24"/>
          <w:szCs w:val="24"/>
        </w:rPr>
        <w:t>:</w:t>
      </w:r>
    </w:p>
    <w:p w14:paraId="28B05BDA" w14:textId="42CFBC97" w:rsidR="00530706" w:rsidRPr="006D1D1B" w:rsidRDefault="00240F79" w:rsidP="00240F79">
      <w:pPr>
        <w:spacing w:after="240" w:line="360" w:lineRule="auto"/>
        <w:jc w:val="both"/>
        <w:rPr>
          <w:rFonts w:ascii="Arial" w:hAnsi="Arial" w:cs="Arial"/>
          <w:sz w:val="24"/>
          <w:szCs w:val="24"/>
        </w:rPr>
      </w:pPr>
      <w:proofErr w:type="spellStart"/>
      <w:r w:rsidRPr="006D1D1B">
        <w:rPr>
          <w:rFonts w:ascii="Arial" w:hAnsi="Arial" w:cs="Arial"/>
          <w:sz w:val="24"/>
          <w:szCs w:val="24"/>
        </w:rPr>
        <w:t>Radi</w:t>
      </w:r>
      <w:proofErr w:type="spellEnd"/>
      <w:r w:rsidRPr="006D1D1B">
        <w:rPr>
          <w:rFonts w:ascii="Arial" w:hAnsi="Arial" w:cs="Arial"/>
          <w:sz w:val="24"/>
          <w:szCs w:val="24"/>
        </w:rPr>
        <w:t xml:space="preserve">, Blas. </w:t>
      </w:r>
      <w:proofErr w:type="spellStart"/>
      <w:r w:rsidRPr="006D1D1B">
        <w:rPr>
          <w:rFonts w:ascii="Arial" w:hAnsi="Arial" w:cs="Arial"/>
          <w:sz w:val="24"/>
          <w:szCs w:val="24"/>
        </w:rPr>
        <w:t>Pagani</w:t>
      </w:r>
      <w:proofErr w:type="spellEnd"/>
      <w:r w:rsidRPr="006D1D1B">
        <w:rPr>
          <w:rFonts w:ascii="Arial" w:hAnsi="Arial" w:cs="Arial"/>
          <w:sz w:val="24"/>
          <w:szCs w:val="24"/>
        </w:rPr>
        <w:t xml:space="preserve">, </w:t>
      </w:r>
      <w:proofErr w:type="spellStart"/>
      <w:r w:rsidRPr="006D1D1B">
        <w:rPr>
          <w:rFonts w:ascii="Arial" w:hAnsi="Arial" w:cs="Arial"/>
          <w:sz w:val="24"/>
          <w:szCs w:val="24"/>
        </w:rPr>
        <w:t>Constanzi</w:t>
      </w:r>
      <w:proofErr w:type="spellEnd"/>
      <w:r w:rsidRPr="006D1D1B">
        <w:rPr>
          <w:rFonts w:ascii="Arial" w:hAnsi="Arial" w:cs="Arial"/>
          <w:sz w:val="24"/>
          <w:szCs w:val="24"/>
        </w:rPr>
        <w:t>. (2021)</w:t>
      </w:r>
      <w:proofErr w:type="gramStart"/>
      <w:r w:rsidRPr="006D1D1B">
        <w:rPr>
          <w:rFonts w:ascii="Arial" w:hAnsi="Arial" w:cs="Arial"/>
          <w:sz w:val="24"/>
          <w:szCs w:val="24"/>
        </w:rPr>
        <w:t xml:space="preserve">. </w:t>
      </w:r>
      <w:r w:rsidR="00530706" w:rsidRPr="006D1D1B">
        <w:rPr>
          <w:rFonts w:ascii="Arial" w:hAnsi="Arial" w:cs="Arial"/>
          <w:sz w:val="24"/>
          <w:szCs w:val="24"/>
        </w:rPr>
        <w:t>¿</w:t>
      </w:r>
      <w:proofErr w:type="gramEnd"/>
      <w:r w:rsidR="00530706" w:rsidRPr="006D1D1B">
        <w:rPr>
          <w:rFonts w:ascii="Arial" w:hAnsi="Arial" w:cs="Arial"/>
          <w:sz w:val="24"/>
          <w:szCs w:val="24"/>
        </w:rPr>
        <w:t xml:space="preserve">Qué perspectiva? ¿Cuál género? De la educación sexual integral al estrés de minorías. Praxis educativa, Vol. 25, No 1 enero – abril 2021 – E - ISSN 2313-934X. pp. 1-12. </w:t>
      </w:r>
      <w:hyperlink r:id="rId10" w:history="1">
        <w:r w:rsidRPr="006D1D1B">
          <w:rPr>
            <w:rStyle w:val="Hipervnculo"/>
            <w:rFonts w:ascii="Arial" w:hAnsi="Arial" w:cs="Arial"/>
            <w:color w:val="auto"/>
            <w:sz w:val="24"/>
            <w:szCs w:val="24"/>
            <w:u w:val="none"/>
          </w:rPr>
          <w:t>https://dx.doi.org/10.19137/praxiseducativa-2021-250116</w:t>
        </w:r>
      </w:hyperlink>
      <w:r w:rsidRPr="006D1D1B">
        <w:rPr>
          <w:rFonts w:ascii="Arial" w:hAnsi="Arial" w:cs="Arial"/>
          <w:sz w:val="24"/>
          <w:szCs w:val="24"/>
        </w:rPr>
        <w:t xml:space="preserve">. </w:t>
      </w:r>
      <w:hyperlink r:id="rId11" w:history="1">
        <w:r w:rsidRPr="006D1D1B">
          <w:rPr>
            <w:rStyle w:val="Hipervnculo"/>
            <w:rFonts w:ascii="Arial" w:hAnsi="Arial" w:cs="Arial"/>
            <w:color w:val="auto"/>
            <w:sz w:val="24"/>
            <w:szCs w:val="24"/>
            <w:u w:val="none"/>
          </w:rPr>
          <w:t>https://cerac.unlpam.edu.ar/index.php/praxis/article/view/5351</w:t>
        </w:r>
      </w:hyperlink>
      <w:r w:rsidRPr="006D1D1B">
        <w:rPr>
          <w:rFonts w:ascii="Arial" w:hAnsi="Arial" w:cs="Arial"/>
          <w:sz w:val="24"/>
          <w:szCs w:val="24"/>
        </w:rPr>
        <w:t>.</w:t>
      </w:r>
    </w:p>
    <w:p w14:paraId="2B1B5A60" w14:textId="42AAE318" w:rsidR="00240F79" w:rsidRDefault="00240F79" w:rsidP="006D1D1B">
      <w:pPr>
        <w:spacing w:line="360" w:lineRule="auto"/>
        <w:rPr>
          <w:rFonts w:ascii="Arial" w:hAnsi="Arial" w:cs="Arial"/>
          <w:b/>
          <w:bCs/>
          <w:sz w:val="24"/>
          <w:szCs w:val="24"/>
        </w:rPr>
      </w:pPr>
      <w:r w:rsidRPr="006D1D1B">
        <w:rPr>
          <w:rFonts w:ascii="Arial" w:hAnsi="Arial" w:cs="Arial"/>
          <w:b/>
          <w:bCs/>
          <w:sz w:val="24"/>
          <w:szCs w:val="24"/>
        </w:rPr>
        <w:t xml:space="preserve">Fecha de entrega: 29/11 correo: </w:t>
      </w:r>
      <w:r w:rsidR="00431097">
        <w:rPr>
          <w:rFonts w:ascii="Arial" w:hAnsi="Arial" w:cs="Arial"/>
          <w:b/>
          <w:bCs/>
          <w:sz w:val="24"/>
          <w:szCs w:val="24"/>
        </w:rPr>
        <w:t>en plataforma Moodle</w:t>
      </w:r>
      <w:r w:rsidR="006D1D1B" w:rsidRPr="006D1D1B">
        <w:rPr>
          <w:rFonts w:ascii="Arial" w:hAnsi="Arial" w:cs="Arial"/>
          <w:b/>
          <w:bCs/>
          <w:sz w:val="24"/>
          <w:szCs w:val="24"/>
        </w:rPr>
        <w:t>.</w:t>
      </w:r>
    </w:p>
    <w:p w14:paraId="3BC9E206" w14:textId="77777777" w:rsidR="006D1D1B" w:rsidRPr="006D1D1B" w:rsidRDefault="006D1D1B" w:rsidP="006D1D1B">
      <w:pPr>
        <w:spacing w:line="360" w:lineRule="auto"/>
        <w:rPr>
          <w:rFonts w:ascii="Arial" w:hAnsi="Arial" w:cs="Arial"/>
          <w:b/>
          <w:bCs/>
          <w:sz w:val="24"/>
          <w:szCs w:val="24"/>
        </w:rPr>
      </w:pPr>
    </w:p>
    <w:p w14:paraId="31D6ADD3" w14:textId="0B2156BD" w:rsidR="0067266C" w:rsidRDefault="0067266C" w:rsidP="007E126F">
      <w:pPr>
        <w:spacing w:after="240" w:line="360" w:lineRule="auto"/>
        <w:jc w:val="both"/>
        <w:rPr>
          <w:rFonts w:ascii="Arial" w:hAnsi="Arial" w:cs="Arial"/>
          <w:b/>
          <w:bCs/>
          <w:sz w:val="24"/>
          <w:szCs w:val="24"/>
        </w:rPr>
      </w:pPr>
      <w:r w:rsidRPr="007E126F">
        <w:rPr>
          <w:rFonts w:ascii="Arial" w:hAnsi="Arial" w:cs="Arial"/>
          <w:b/>
          <w:bCs/>
          <w:sz w:val="24"/>
          <w:szCs w:val="24"/>
        </w:rPr>
        <w:t>1</w:t>
      </w:r>
      <w:r w:rsidR="00530706">
        <w:rPr>
          <w:rFonts w:ascii="Arial" w:hAnsi="Arial" w:cs="Arial"/>
          <w:b/>
          <w:bCs/>
          <w:sz w:val="24"/>
          <w:szCs w:val="24"/>
        </w:rPr>
        <w:t>5</w:t>
      </w:r>
      <w:r w:rsidRPr="007E126F">
        <w:rPr>
          <w:rFonts w:ascii="Arial" w:hAnsi="Arial" w:cs="Arial"/>
          <w:b/>
          <w:bCs/>
          <w:sz w:val="24"/>
          <w:szCs w:val="24"/>
        </w:rPr>
        <w:t>/</w:t>
      </w:r>
      <w:r w:rsidR="00530706">
        <w:rPr>
          <w:rFonts w:ascii="Arial" w:hAnsi="Arial" w:cs="Arial"/>
          <w:b/>
          <w:bCs/>
          <w:sz w:val="24"/>
          <w:szCs w:val="24"/>
        </w:rPr>
        <w:t>11</w:t>
      </w:r>
      <w:r w:rsidRPr="007E126F">
        <w:rPr>
          <w:rFonts w:ascii="Arial" w:hAnsi="Arial" w:cs="Arial"/>
          <w:b/>
          <w:bCs/>
          <w:sz w:val="24"/>
          <w:szCs w:val="24"/>
        </w:rPr>
        <w:t xml:space="preserve"> Encuentro 6 El estado del arte: diseño y elaboración.</w:t>
      </w:r>
    </w:p>
    <w:p w14:paraId="71E7AEFF" w14:textId="76AC2671" w:rsidR="007B7E92" w:rsidRPr="00350B45" w:rsidRDefault="007B7E92" w:rsidP="00350B45">
      <w:pPr>
        <w:spacing w:after="240" w:line="360" w:lineRule="auto"/>
        <w:jc w:val="both"/>
        <w:rPr>
          <w:rFonts w:ascii="Arial" w:hAnsi="Arial" w:cs="Arial"/>
          <w:sz w:val="24"/>
          <w:szCs w:val="24"/>
        </w:rPr>
      </w:pPr>
      <w:r w:rsidRPr="00350B45">
        <w:rPr>
          <w:rFonts w:ascii="Arial" w:hAnsi="Arial" w:cs="Arial"/>
          <w:sz w:val="24"/>
          <w:szCs w:val="24"/>
        </w:rPr>
        <w:t>Gómez Vargas, M., Galeano Higuita, C. y Jaramillo Muñoz, D. A. (julio-diciembre, 2015). El estado del arte: una metodología de investigación. Revista Colombiana de Ciencias Sociales, 6(2), 423-442.</w:t>
      </w:r>
    </w:p>
    <w:p w14:paraId="23EDEE9D" w14:textId="5343FA57" w:rsidR="007B7E92" w:rsidRPr="00350B45" w:rsidRDefault="007B7E92" w:rsidP="00350B45">
      <w:pPr>
        <w:spacing w:after="240" w:line="360" w:lineRule="auto"/>
        <w:jc w:val="both"/>
        <w:rPr>
          <w:rFonts w:ascii="Arial" w:hAnsi="Arial" w:cs="Arial"/>
          <w:b/>
          <w:bCs/>
          <w:sz w:val="24"/>
          <w:szCs w:val="24"/>
        </w:rPr>
      </w:pPr>
      <w:proofErr w:type="spellStart"/>
      <w:r w:rsidRPr="00350B45">
        <w:rPr>
          <w:rFonts w:ascii="Arial" w:hAnsi="Arial" w:cs="Arial"/>
          <w:sz w:val="24"/>
          <w:szCs w:val="24"/>
        </w:rPr>
        <w:t>Huergo</w:t>
      </w:r>
      <w:proofErr w:type="spellEnd"/>
      <w:r w:rsidRPr="00350B45">
        <w:rPr>
          <w:rFonts w:ascii="Arial" w:hAnsi="Arial" w:cs="Arial"/>
          <w:sz w:val="24"/>
          <w:szCs w:val="24"/>
        </w:rPr>
        <w:t xml:space="preserve">-Tobar, P. (2015). Importancia y pasos para la elaboración del estado del arte en un anteproyecto o proyecto de investigación. (Documento de docencia No. 2). Bogotá: Ediciones Universidad Cooperativa de Colombia. </w:t>
      </w:r>
      <w:proofErr w:type="spellStart"/>
      <w:proofErr w:type="gramStart"/>
      <w:r w:rsidRPr="00350B45">
        <w:rPr>
          <w:rFonts w:ascii="Arial" w:hAnsi="Arial" w:cs="Arial"/>
          <w:sz w:val="24"/>
          <w:szCs w:val="24"/>
        </w:rPr>
        <w:t>doi</w:t>
      </w:r>
      <w:proofErr w:type="spellEnd"/>
      <w:proofErr w:type="gramEnd"/>
      <w:r w:rsidRPr="00350B45">
        <w:rPr>
          <w:rFonts w:ascii="Arial" w:hAnsi="Arial" w:cs="Arial"/>
          <w:sz w:val="24"/>
          <w:szCs w:val="24"/>
        </w:rPr>
        <w:t>: http://dx.doi.org/10.16925/greylit.107.</w:t>
      </w:r>
    </w:p>
    <w:p w14:paraId="731B3CB1" w14:textId="035C4300" w:rsidR="007B7E92" w:rsidRDefault="007B7E92" w:rsidP="00350B45">
      <w:pPr>
        <w:spacing w:after="240" w:line="360" w:lineRule="auto"/>
        <w:jc w:val="both"/>
        <w:rPr>
          <w:rFonts w:ascii="Arial" w:hAnsi="Arial" w:cs="Arial"/>
          <w:sz w:val="24"/>
          <w:szCs w:val="24"/>
        </w:rPr>
      </w:pPr>
      <w:r w:rsidRPr="00350B45">
        <w:rPr>
          <w:rFonts w:ascii="Arial" w:hAnsi="Arial" w:cs="Arial"/>
          <w:sz w:val="24"/>
          <w:szCs w:val="24"/>
        </w:rPr>
        <w:lastRenderedPageBreak/>
        <w:t xml:space="preserve">Winston Barbosa, Jorge. Barbosa Herrera, Margarita. </w:t>
      </w:r>
      <w:proofErr w:type="spellStart"/>
      <w:r w:rsidRPr="00350B45">
        <w:rPr>
          <w:rFonts w:ascii="Arial" w:hAnsi="Arial" w:cs="Arial"/>
          <w:sz w:val="24"/>
          <w:szCs w:val="24"/>
        </w:rPr>
        <w:t>Villabona</w:t>
      </w:r>
      <w:proofErr w:type="spellEnd"/>
      <w:r w:rsidRPr="00350B45">
        <w:rPr>
          <w:rFonts w:ascii="Arial" w:hAnsi="Arial" w:cs="Arial"/>
          <w:sz w:val="24"/>
          <w:szCs w:val="24"/>
        </w:rPr>
        <w:t xml:space="preserve"> </w:t>
      </w:r>
      <w:proofErr w:type="spellStart"/>
      <w:r w:rsidRPr="00350B45">
        <w:rPr>
          <w:rFonts w:ascii="Arial" w:hAnsi="Arial" w:cs="Arial"/>
          <w:sz w:val="24"/>
          <w:szCs w:val="24"/>
        </w:rPr>
        <w:t>Rodriguez</w:t>
      </w:r>
      <w:proofErr w:type="spellEnd"/>
      <w:r w:rsidRPr="00350B45">
        <w:rPr>
          <w:rFonts w:ascii="Arial" w:hAnsi="Arial" w:cs="Arial"/>
          <w:sz w:val="24"/>
          <w:szCs w:val="24"/>
        </w:rPr>
        <w:t>, Margarita. (</w:t>
      </w:r>
      <w:r w:rsidR="004B0F23">
        <w:rPr>
          <w:rFonts w:ascii="Arial" w:hAnsi="Arial" w:cs="Arial"/>
          <w:sz w:val="24"/>
          <w:szCs w:val="24"/>
        </w:rPr>
        <w:t>s/d</w:t>
      </w:r>
      <w:r w:rsidRPr="00350B45">
        <w:rPr>
          <w:rFonts w:ascii="Arial" w:hAnsi="Arial" w:cs="Arial"/>
          <w:sz w:val="24"/>
          <w:szCs w:val="24"/>
        </w:rPr>
        <w:t xml:space="preserve">). Revisión y análisis documental para estado del arte: una propuesta metodológica desde el contexto de la sistematización de experiencias </w:t>
      </w:r>
      <w:r w:rsidR="00350B45" w:rsidRPr="00350B45">
        <w:rPr>
          <w:rFonts w:ascii="Arial" w:hAnsi="Arial" w:cs="Arial"/>
          <w:sz w:val="24"/>
          <w:szCs w:val="24"/>
        </w:rPr>
        <w:t>educativas.</w:t>
      </w:r>
    </w:p>
    <w:p w14:paraId="05830768" w14:textId="77777777" w:rsidR="006D1D1B" w:rsidRPr="00350B45" w:rsidRDefault="006D1D1B" w:rsidP="00350B45">
      <w:pPr>
        <w:spacing w:after="240" w:line="360" w:lineRule="auto"/>
        <w:jc w:val="both"/>
        <w:rPr>
          <w:rFonts w:ascii="Arial" w:hAnsi="Arial" w:cs="Arial"/>
          <w:sz w:val="24"/>
          <w:szCs w:val="24"/>
        </w:rPr>
      </w:pPr>
    </w:p>
    <w:p w14:paraId="440DFB16" w14:textId="03D21F1F" w:rsidR="0067266C" w:rsidRPr="007E126F" w:rsidRDefault="0067266C" w:rsidP="007E126F">
      <w:pPr>
        <w:spacing w:after="240" w:line="360" w:lineRule="auto"/>
        <w:jc w:val="both"/>
        <w:rPr>
          <w:rFonts w:ascii="Arial" w:hAnsi="Arial" w:cs="Arial"/>
          <w:b/>
          <w:bCs/>
          <w:sz w:val="24"/>
          <w:szCs w:val="24"/>
        </w:rPr>
      </w:pPr>
      <w:r w:rsidRPr="007E126F">
        <w:rPr>
          <w:rFonts w:ascii="Arial" w:hAnsi="Arial" w:cs="Arial"/>
          <w:b/>
          <w:bCs/>
          <w:sz w:val="24"/>
          <w:szCs w:val="24"/>
        </w:rPr>
        <w:t>2</w:t>
      </w:r>
      <w:r w:rsidR="00530706">
        <w:rPr>
          <w:rFonts w:ascii="Arial" w:hAnsi="Arial" w:cs="Arial"/>
          <w:b/>
          <w:bCs/>
          <w:sz w:val="24"/>
          <w:szCs w:val="24"/>
        </w:rPr>
        <w:t>9/11</w:t>
      </w:r>
      <w:r w:rsidRPr="007E126F">
        <w:rPr>
          <w:rFonts w:ascii="Arial" w:hAnsi="Arial" w:cs="Arial"/>
          <w:b/>
          <w:bCs/>
          <w:sz w:val="24"/>
          <w:szCs w:val="24"/>
        </w:rPr>
        <w:t xml:space="preserve"> Encuentro 7</w:t>
      </w:r>
      <w:r w:rsidRPr="007E126F">
        <w:rPr>
          <w:rFonts w:ascii="Arial" w:hAnsi="Arial" w:cs="Arial"/>
          <w:sz w:val="24"/>
          <w:szCs w:val="24"/>
        </w:rPr>
        <w:t xml:space="preserve"> </w:t>
      </w:r>
      <w:r w:rsidRPr="007E126F">
        <w:rPr>
          <w:rFonts w:ascii="Arial" w:hAnsi="Arial" w:cs="Arial"/>
          <w:b/>
          <w:bCs/>
          <w:sz w:val="24"/>
          <w:szCs w:val="24"/>
        </w:rPr>
        <w:t>¿Cómo se escribe un Trabajo Integrador Final</w:t>
      </w:r>
      <w:r w:rsidR="007E126F" w:rsidRPr="007E126F">
        <w:rPr>
          <w:rFonts w:ascii="Arial" w:hAnsi="Arial" w:cs="Arial"/>
          <w:b/>
          <w:bCs/>
          <w:sz w:val="24"/>
          <w:szCs w:val="24"/>
        </w:rPr>
        <w:t>?</w:t>
      </w:r>
    </w:p>
    <w:p w14:paraId="36897465" w14:textId="13B7A42F" w:rsidR="0012534E" w:rsidRPr="007E126F" w:rsidRDefault="0012534E" w:rsidP="00350B45">
      <w:pPr>
        <w:spacing w:after="240" w:line="360" w:lineRule="auto"/>
        <w:jc w:val="both"/>
        <w:rPr>
          <w:rFonts w:ascii="Arial" w:eastAsia="Times New Roman" w:hAnsi="Arial" w:cs="Arial"/>
          <w:sz w:val="24"/>
          <w:szCs w:val="24"/>
          <w:lang w:eastAsia="es-AR"/>
        </w:rPr>
      </w:pPr>
      <w:r w:rsidRPr="007E126F">
        <w:rPr>
          <w:rFonts w:ascii="Arial" w:eastAsia="Times New Roman" w:hAnsi="Arial" w:cs="Arial"/>
          <w:sz w:val="24"/>
          <w:szCs w:val="24"/>
          <w:lang w:eastAsia="es-AR"/>
        </w:rPr>
        <w:t>En este encuentro se analizarán diferentes propuestas de TIF de la Especialización en Clínica de Adultos.</w:t>
      </w:r>
    </w:p>
    <w:p w14:paraId="7E7794AB" w14:textId="5F623A90" w:rsidR="0067266C" w:rsidRPr="007E126F" w:rsidRDefault="0012534E" w:rsidP="007E126F">
      <w:pPr>
        <w:spacing w:after="240" w:line="360" w:lineRule="auto"/>
        <w:jc w:val="both"/>
        <w:rPr>
          <w:rFonts w:ascii="Arial" w:eastAsia="Times New Roman" w:hAnsi="Arial" w:cs="Arial"/>
          <w:sz w:val="24"/>
          <w:szCs w:val="24"/>
          <w:lang w:eastAsia="es-AR"/>
        </w:rPr>
      </w:pPr>
      <w:r w:rsidRPr="007E126F">
        <w:rPr>
          <w:rFonts w:ascii="Arial" w:eastAsia="Times New Roman" w:hAnsi="Arial" w:cs="Arial"/>
          <w:sz w:val="24"/>
          <w:szCs w:val="24"/>
          <w:lang w:eastAsia="es-AR"/>
        </w:rPr>
        <w:t>Muños Razo, Carlos. (2011). Cómo elaborar y asesorar una investigación de tesis. Pearson.</w:t>
      </w:r>
    </w:p>
    <w:p w14:paraId="3586E4A0" w14:textId="4FFEE531" w:rsidR="0067266C" w:rsidRPr="007E126F" w:rsidRDefault="00530706" w:rsidP="007E126F">
      <w:pPr>
        <w:spacing w:after="240" w:line="360" w:lineRule="auto"/>
        <w:jc w:val="both"/>
        <w:rPr>
          <w:rFonts w:ascii="Arial" w:hAnsi="Arial" w:cs="Arial"/>
          <w:sz w:val="24"/>
          <w:szCs w:val="24"/>
        </w:rPr>
      </w:pPr>
      <w:r>
        <w:rPr>
          <w:rFonts w:ascii="Arial" w:hAnsi="Arial" w:cs="Arial"/>
          <w:b/>
          <w:bCs/>
          <w:sz w:val="24"/>
          <w:szCs w:val="24"/>
        </w:rPr>
        <w:t>6</w:t>
      </w:r>
      <w:r w:rsidR="0067266C" w:rsidRPr="007E126F">
        <w:rPr>
          <w:rFonts w:ascii="Arial" w:hAnsi="Arial" w:cs="Arial"/>
          <w:b/>
          <w:bCs/>
          <w:sz w:val="24"/>
          <w:szCs w:val="24"/>
        </w:rPr>
        <w:t>/</w:t>
      </w:r>
      <w:r>
        <w:rPr>
          <w:rFonts w:ascii="Arial" w:hAnsi="Arial" w:cs="Arial"/>
          <w:b/>
          <w:bCs/>
          <w:sz w:val="24"/>
          <w:szCs w:val="24"/>
        </w:rPr>
        <w:t>12</w:t>
      </w:r>
      <w:r w:rsidR="0067266C" w:rsidRPr="007E126F">
        <w:rPr>
          <w:rFonts w:ascii="Arial" w:hAnsi="Arial" w:cs="Arial"/>
          <w:b/>
          <w:bCs/>
          <w:sz w:val="24"/>
          <w:szCs w:val="24"/>
        </w:rPr>
        <w:t xml:space="preserve"> Encuentro 8</w:t>
      </w:r>
      <w:r w:rsidR="0067266C" w:rsidRPr="007E126F">
        <w:rPr>
          <w:rFonts w:ascii="Arial" w:hAnsi="Arial" w:cs="Arial"/>
          <w:sz w:val="24"/>
          <w:szCs w:val="24"/>
        </w:rPr>
        <w:t xml:space="preserve"> Presentación de trabajos finales y cierre del seminario – taller.</w:t>
      </w:r>
    </w:p>
    <w:p w14:paraId="2D907CCE" w14:textId="435ADA01" w:rsidR="002E7D80" w:rsidRPr="007E126F" w:rsidRDefault="009A06AF" w:rsidP="007E126F">
      <w:pPr>
        <w:spacing w:before="240" w:line="360" w:lineRule="auto"/>
        <w:ind w:right="-2"/>
        <w:jc w:val="both"/>
        <w:rPr>
          <w:rFonts w:ascii="Arial" w:eastAsia="Times New Roman" w:hAnsi="Arial" w:cs="Arial"/>
          <w:sz w:val="24"/>
          <w:szCs w:val="24"/>
          <w:lang w:eastAsia="es-AR"/>
        </w:rPr>
      </w:pPr>
      <w:r w:rsidRPr="007E126F">
        <w:rPr>
          <w:rFonts w:ascii="Arial" w:eastAsia="Times New Roman" w:hAnsi="Arial" w:cs="Arial"/>
          <w:sz w:val="24"/>
          <w:szCs w:val="24"/>
          <w:lang w:eastAsia="es-AR"/>
        </w:rPr>
        <w:br/>
      </w:r>
      <w:r w:rsidR="0012534E" w:rsidRPr="007E126F">
        <w:rPr>
          <w:rFonts w:ascii="Arial" w:eastAsia="Times New Roman" w:hAnsi="Arial" w:cs="Arial"/>
          <w:b/>
          <w:bCs/>
          <w:color w:val="000000"/>
          <w:sz w:val="24"/>
          <w:szCs w:val="24"/>
          <w:lang w:eastAsia="es-AR"/>
        </w:rPr>
        <w:t>5) Recursos didácticos</w:t>
      </w:r>
      <w:r w:rsidR="002E7D80" w:rsidRPr="007E126F">
        <w:rPr>
          <w:rFonts w:ascii="Arial" w:eastAsia="Times New Roman" w:hAnsi="Arial" w:cs="Arial"/>
          <w:b/>
          <w:bCs/>
          <w:color w:val="000000"/>
          <w:sz w:val="24"/>
          <w:szCs w:val="24"/>
          <w:lang w:eastAsia="es-AR"/>
        </w:rPr>
        <w:tab/>
      </w:r>
    </w:p>
    <w:p w14:paraId="4C32E4A2" w14:textId="05037904" w:rsidR="0012534E" w:rsidRPr="007E126F" w:rsidRDefault="0012534E" w:rsidP="007E126F">
      <w:pPr>
        <w:numPr>
          <w:ilvl w:val="0"/>
          <w:numId w:val="5"/>
        </w:numPr>
        <w:spacing w:before="120" w:after="0" w:line="360" w:lineRule="auto"/>
        <w:ind w:left="717"/>
        <w:jc w:val="both"/>
        <w:textAlignment w:val="baseline"/>
        <w:rPr>
          <w:rFonts w:ascii="Arial" w:eastAsia="Times New Roman" w:hAnsi="Arial" w:cs="Arial"/>
          <w:color w:val="000000"/>
          <w:sz w:val="24"/>
          <w:szCs w:val="24"/>
          <w:lang w:eastAsia="es-AR"/>
        </w:rPr>
      </w:pPr>
      <w:r w:rsidRPr="007E126F">
        <w:rPr>
          <w:rFonts w:ascii="Arial" w:eastAsia="Times New Roman" w:hAnsi="Arial" w:cs="Arial"/>
          <w:color w:val="000000"/>
          <w:sz w:val="24"/>
          <w:szCs w:val="24"/>
          <w:lang w:eastAsia="es-AR"/>
        </w:rPr>
        <w:t>Encuentros sincrónicos semanales por ZOOM.</w:t>
      </w:r>
    </w:p>
    <w:p w14:paraId="1B10A7FB" w14:textId="51372929" w:rsidR="002E7D80" w:rsidRPr="007E126F" w:rsidRDefault="002E7D80" w:rsidP="007E126F">
      <w:pPr>
        <w:numPr>
          <w:ilvl w:val="0"/>
          <w:numId w:val="5"/>
        </w:numPr>
        <w:spacing w:before="120" w:after="0" w:line="360" w:lineRule="auto"/>
        <w:ind w:left="717"/>
        <w:jc w:val="both"/>
        <w:textAlignment w:val="baseline"/>
        <w:rPr>
          <w:rFonts w:ascii="Arial" w:eastAsia="Times New Roman" w:hAnsi="Arial" w:cs="Arial"/>
          <w:color w:val="000000"/>
          <w:sz w:val="24"/>
          <w:szCs w:val="24"/>
          <w:lang w:eastAsia="es-AR"/>
        </w:rPr>
      </w:pPr>
      <w:r w:rsidRPr="007E126F">
        <w:rPr>
          <w:rFonts w:ascii="Arial" w:eastAsia="Times New Roman" w:hAnsi="Arial" w:cs="Arial"/>
          <w:color w:val="000000"/>
          <w:sz w:val="24"/>
          <w:szCs w:val="24"/>
          <w:lang w:eastAsia="es-AR"/>
        </w:rPr>
        <w:t>Exposición dialogada.</w:t>
      </w:r>
    </w:p>
    <w:p w14:paraId="6909040D" w14:textId="77777777" w:rsidR="002E7D80" w:rsidRPr="007E126F" w:rsidRDefault="002E7D80" w:rsidP="007E126F">
      <w:pPr>
        <w:numPr>
          <w:ilvl w:val="0"/>
          <w:numId w:val="5"/>
        </w:numPr>
        <w:spacing w:before="120" w:after="0" w:line="360" w:lineRule="auto"/>
        <w:ind w:left="717"/>
        <w:jc w:val="both"/>
        <w:textAlignment w:val="baseline"/>
        <w:rPr>
          <w:rFonts w:ascii="Arial" w:eastAsia="Times New Roman" w:hAnsi="Arial" w:cs="Arial"/>
          <w:color w:val="000000"/>
          <w:sz w:val="24"/>
          <w:szCs w:val="24"/>
          <w:lang w:eastAsia="es-AR"/>
        </w:rPr>
      </w:pPr>
      <w:r w:rsidRPr="007E126F">
        <w:rPr>
          <w:rFonts w:ascii="Arial" w:eastAsia="Times New Roman" w:hAnsi="Arial" w:cs="Arial"/>
          <w:color w:val="000000"/>
          <w:sz w:val="24"/>
          <w:szCs w:val="24"/>
          <w:lang w:eastAsia="es-AR"/>
        </w:rPr>
        <w:t>Presentación y comentarios de planes de tesis y trabajos integradores finales.</w:t>
      </w:r>
    </w:p>
    <w:p w14:paraId="48DC946E" w14:textId="77777777" w:rsidR="0012534E" w:rsidRPr="007E126F" w:rsidRDefault="002E7D80" w:rsidP="007E126F">
      <w:pPr>
        <w:numPr>
          <w:ilvl w:val="0"/>
          <w:numId w:val="5"/>
        </w:numPr>
        <w:spacing w:line="360" w:lineRule="auto"/>
        <w:ind w:left="717"/>
        <w:jc w:val="both"/>
        <w:textAlignment w:val="baseline"/>
        <w:rPr>
          <w:rFonts w:ascii="Arial" w:eastAsia="Times New Roman" w:hAnsi="Arial" w:cs="Arial"/>
          <w:color w:val="000000"/>
          <w:sz w:val="24"/>
          <w:szCs w:val="24"/>
          <w:lang w:eastAsia="es-AR"/>
        </w:rPr>
      </w:pPr>
      <w:r w:rsidRPr="007E126F">
        <w:rPr>
          <w:rFonts w:ascii="Arial" w:eastAsia="Times New Roman" w:hAnsi="Arial" w:cs="Arial"/>
          <w:color w:val="000000"/>
          <w:sz w:val="24"/>
          <w:szCs w:val="24"/>
          <w:lang w:eastAsia="es-AR"/>
        </w:rPr>
        <w:t xml:space="preserve">Recursos audiovisuales: presentación </w:t>
      </w:r>
      <w:proofErr w:type="spellStart"/>
      <w:r w:rsidR="0012534E" w:rsidRPr="007E126F">
        <w:rPr>
          <w:rFonts w:ascii="Arial" w:eastAsia="Times New Roman" w:hAnsi="Arial" w:cs="Arial"/>
          <w:color w:val="000000"/>
          <w:sz w:val="24"/>
          <w:szCs w:val="24"/>
          <w:lang w:eastAsia="es-AR"/>
        </w:rPr>
        <w:t>power</w:t>
      </w:r>
      <w:proofErr w:type="spellEnd"/>
      <w:r w:rsidR="0012534E" w:rsidRPr="007E126F">
        <w:rPr>
          <w:rFonts w:ascii="Arial" w:eastAsia="Times New Roman" w:hAnsi="Arial" w:cs="Arial"/>
          <w:color w:val="000000"/>
          <w:sz w:val="24"/>
          <w:szCs w:val="24"/>
          <w:lang w:eastAsia="es-AR"/>
        </w:rPr>
        <w:t xml:space="preserve"> </w:t>
      </w:r>
      <w:proofErr w:type="spellStart"/>
      <w:r w:rsidR="0012534E" w:rsidRPr="007E126F">
        <w:rPr>
          <w:rFonts w:ascii="Arial" w:eastAsia="Times New Roman" w:hAnsi="Arial" w:cs="Arial"/>
          <w:color w:val="000000"/>
          <w:sz w:val="24"/>
          <w:szCs w:val="24"/>
          <w:lang w:eastAsia="es-AR"/>
        </w:rPr>
        <w:t>point</w:t>
      </w:r>
      <w:proofErr w:type="spellEnd"/>
      <w:r w:rsidR="0012534E" w:rsidRPr="007E126F">
        <w:rPr>
          <w:rFonts w:ascii="Arial" w:eastAsia="Times New Roman" w:hAnsi="Arial" w:cs="Arial"/>
          <w:color w:val="000000"/>
          <w:sz w:val="24"/>
          <w:szCs w:val="24"/>
          <w:lang w:eastAsia="es-AR"/>
        </w:rPr>
        <w:t>.</w:t>
      </w:r>
    </w:p>
    <w:p w14:paraId="19ED4596" w14:textId="7BCFB115" w:rsidR="002E7D80" w:rsidRPr="007E126F" w:rsidRDefault="0012534E" w:rsidP="007E126F">
      <w:pPr>
        <w:numPr>
          <w:ilvl w:val="0"/>
          <w:numId w:val="5"/>
        </w:numPr>
        <w:spacing w:line="360" w:lineRule="auto"/>
        <w:ind w:left="717"/>
        <w:jc w:val="both"/>
        <w:textAlignment w:val="baseline"/>
        <w:rPr>
          <w:rFonts w:ascii="Arial" w:eastAsia="Times New Roman" w:hAnsi="Arial" w:cs="Arial"/>
          <w:color w:val="000000"/>
          <w:sz w:val="24"/>
          <w:szCs w:val="24"/>
          <w:lang w:eastAsia="es-AR"/>
        </w:rPr>
      </w:pPr>
      <w:r w:rsidRPr="007E126F">
        <w:rPr>
          <w:rFonts w:ascii="Arial" w:eastAsia="Times New Roman" w:hAnsi="Arial" w:cs="Arial"/>
          <w:color w:val="000000"/>
          <w:sz w:val="24"/>
          <w:szCs w:val="24"/>
          <w:lang w:eastAsia="es-AR"/>
        </w:rPr>
        <w:t xml:space="preserve">Recursos técnicos en plataforma </w:t>
      </w:r>
      <w:r w:rsidR="00530706">
        <w:rPr>
          <w:rFonts w:ascii="Arial" w:eastAsia="Times New Roman" w:hAnsi="Arial" w:cs="Arial"/>
          <w:color w:val="000000"/>
          <w:sz w:val="24"/>
          <w:szCs w:val="24"/>
          <w:lang w:eastAsia="es-AR"/>
        </w:rPr>
        <w:t>Moodle.</w:t>
      </w:r>
      <w:r w:rsidR="002E7D80" w:rsidRPr="007E126F">
        <w:rPr>
          <w:rFonts w:ascii="Arial" w:eastAsia="Times New Roman" w:hAnsi="Arial" w:cs="Arial"/>
          <w:color w:val="000000"/>
          <w:sz w:val="24"/>
          <w:szCs w:val="24"/>
          <w:lang w:eastAsia="es-AR"/>
        </w:rPr>
        <w:tab/>
      </w:r>
      <w:r w:rsidR="002E7D80" w:rsidRPr="007E126F">
        <w:rPr>
          <w:rFonts w:ascii="Arial" w:eastAsia="Times New Roman" w:hAnsi="Arial" w:cs="Arial"/>
          <w:color w:val="000000"/>
          <w:sz w:val="24"/>
          <w:szCs w:val="24"/>
          <w:lang w:eastAsia="es-AR"/>
        </w:rPr>
        <w:tab/>
      </w:r>
      <w:r w:rsidR="002E7D80" w:rsidRPr="007E126F">
        <w:rPr>
          <w:rFonts w:ascii="Arial" w:eastAsia="Times New Roman" w:hAnsi="Arial" w:cs="Arial"/>
          <w:color w:val="000000"/>
          <w:sz w:val="24"/>
          <w:szCs w:val="24"/>
          <w:lang w:eastAsia="es-AR"/>
        </w:rPr>
        <w:tab/>
      </w:r>
    </w:p>
    <w:p w14:paraId="16A3446D" w14:textId="77777777" w:rsidR="0012534E" w:rsidRPr="007E126F" w:rsidRDefault="0012534E" w:rsidP="007E126F">
      <w:pPr>
        <w:spacing w:before="240" w:line="360" w:lineRule="auto"/>
        <w:ind w:right="-567"/>
        <w:jc w:val="both"/>
        <w:rPr>
          <w:rFonts w:ascii="Arial" w:eastAsia="Times New Roman" w:hAnsi="Arial" w:cs="Arial"/>
          <w:b/>
          <w:bCs/>
          <w:color w:val="000000"/>
          <w:sz w:val="24"/>
          <w:szCs w:val="24"/>
          <w:lang w:eastAsia="es-AR"/>
        </w:rPr>
      </w:pPr>
      <w:r w:rsidRPr="007E126F">
        <w:rPr>
          <w:rFonts w:ascii="Arial" w:eastAsia="Times New Roman" w:hAnsi="Arial" w:cs="Arial"/>
          <w:b/>
          <w:bCs/>
          <w:color w:val="000000"/>
          <w:sz w:val="24"/>
          <w:szCs w:val="24"/>
          <w:lang w:eastAsia="es-AR"/>
        </w:rPr>
        <w:t>6) Evaluación</w:t>
      </w:r>
    </w:p>
    <w:p w14:paraId="60AF374A" w14:textId="3F470920" w:rsidR="007E126F" w:rsidRDefault="002E7D80" w:rsidP="007E126F">
      <w:pPr>
        <w:spacing w:line="360" w:lineRule="auto"/>
        <w:ind w:firstLine="851"/>
        <w:jc w:val="both"/>
        <w:rPr>
          <w:rFonts w:ascii="Arial" w:eastAsia="Times New Roman" w:hAnsi="Arial" w:cs="Arial"/>
          <w:color w:val="000000"/>
          <w:sz w:val="24"/>
          <w:szCs w:val="24"/>
          <w:lang w:eastAsia="es-AR"/>
        </w:rPr>
      </w:pPr>
      <w:r w:rsidRPr="007E126F">
        <w:rPr>
          <w:rFonts w:ascii="Arial" w:eastAsia="Times New Roman" w:hAnsi="Arial" w:cs="Arial"/>
          <w:color w:val="000000"/>
          <w:sz w:val="24"/>
          <w:szCs w:val="24"/>
          <w:lang w:eastAsia="es-AR"/>
        </w:rPr>
        <w:t xml:space="preserve">El seminario- taller se desarrollará con frecuencia semanal, y tendrá una carga horaria de 3 </w:t>
      </w:r>
      <w:proofErr w:type="spellStart"/>
      <w:r w:rsidRPr="007E126F">
        <w:rPr>
          <w:rFonts w:ascii="Arial" w:eastAsia="Times New Roman" w:hAnsi="Arial" w:cs="Arial"/>
          <w:color w:val="000000"/>
          <w:sz w:val="24"/>
          <w:szCs w:val="24"/>
          <w:lang w:eastAsia="es-AR"/>
        </w:rPr>
        <w:t>hs</w:t>
      </w:r>
      <w:proofErr w:type="spellEnd"/>
      <w:r w:rsidR="0012534E" w:rsidRPr="007E126F">
        <w:rPr>
          <w:rFonts w:ascii="Arial" w:eastAsia="Times New Roman" w:hAnsi="Arial" w:cs="Arial"/>
          <w:color w:val="000000"/>
          <w:sz w:val="24"/>
          <w:szCs w:val="24"/>
          <w:lang w:eastAsia="es-AR"/>
        </w:rPr>
        <w:t xml:space="preserve"> cada lunes. En los encuentros se desarrollarán aspectos teóricos y técnicos de la investigación en Psicoanálisis. Se </w:t>
      </w:r>
      <w:r w:rsidR="00350B45" w:rsidRPr="007E126F">
        <w:rPr>
          <w:rFonts w:ascii="Arial" w:eastAsia="Times New Roman" w:hAnsi="Arial" w:cs="Arial"/>
          <w:color w:val="000000"/>
          <w:sz w:val="24"/>
          <w:szCs w:val="24"/>
          <w:lang w:eastAsia="es-AR"/>
        </w:rPr>
        <w:t>destinará</w:t>
      </w:r>
      <w:r w:rsidR="0012534E" w:rsidRPr="007E126F">
        <w:rPr>
          <w:rFonts w:ascii="Arial" w:eastAsia="Times New Roman" w:hAnsi="Arial" w:cs="Arial"/>
          <w:color w:val="000000"/>
          <w:sz w:val="24"/>
          <w:szCs w:val="24"/>
          <w:lang w:eastAsia="es-AR"/>
        </w:rPr>
        <w:t xml:space="preserve"> una hora para el seguimiento de los avances de la propuesta de diseño del TIF.</w:t>
      </w:r>
    </w:p>
    <w:p w14:paraId="2335E778" w14:textId="3B69CF3E" w:rsidR="00431097" w:rsidRPr="007E126F" w:rsidRDefault="00431097" w:rsidP="007E126F">
      <w:pPr>
        <w:spacing w:line="360" w:lineRule="auto"/>
        <w:ind w:firstLine="851"/>
        <w:jc w:val="both"/>
        <w:rPr>
          <w:rFonts w:ascii="Arial" w:eastAsia="Times New Roman" w:hAnsi="Arial" w:cs="Arial"/>
          <w:color w:val="000000"/>
          <w:sz w:val="24"/>
          <w:szCs w:val="24"/>
          <w:lang w:eastAsia="es-AR"/>
        </w:rPr>
      </w:pPr>
      <w:r>
        <w:rPr>
          <w:rFonts w:ascii="Arial" w:eastAsia="Times New Roman" w:hAnsi="Arial" w:cs="Arial"/>
          <w:color w:val="000000"/>
          <w:sz w:val="24"/>
          <w:szCs w:val="24"/>
          <w:lang w:eastAsia="es-AR"/>
        </w:rPr>
        <w:lastRenderedPageBreak/>
        <w:t>En la plataforma Moodle podrán acceder a la bibliografía de cada encuentro, los insumos visuales y en esta plataforma se cargarán las actividades para aprobar el seminario.</w:t>
      </w:r>
    </w:p>
    <w:p w14:paraId="05E8FC00" w14:textId="1C4D6883" w:rsidR="002E7D80" w:rsidRPr="007E126F" w:rsidRDefault="002E7D80" w:rsidP="007E126F">
      <w:pPr>
        <w:spacing w:line="360" w:lineRule="auto"/>
        <w:ind w:firstLine="851"/>
        <w:jc w:val="both"/>
        <w:rPr>
          <w:rFonts w:ascii="Arial" w:eastAsia="Times New Roman" w:hAnsi="Arial" w:cs="Arial"/>
          <w:color w:val="000000"/>
          <w:sz w:val="24"/>
          <w:szCs w:val="24"/>
          <w:lang w:eastAsia="es-AR"/>
        </w:rPr>
      </w:pPr>
      <w:r w:rsidRPr="007E126F">
        <w:rPr>
          <w:rFonts w:ascii="Arial" w:eastAsia="Times New Roman" w:hAnsi="Arial" w:cs="Arial"/>
          <w:color w:val="000000"/>
          <w:sz w:val="24"/>
          <w:szCs w:val="24"/>
          <w:lang w:eastAsia="es-AR"/>
        </w:rPr>
        <w:t>Para la aprobación del seminario se considerarán los siguientes requisitos:</w:t>
      </w:r>
    </w:p>
    <w:p w14:paraId="7E0DFD0C" w14:textId="575F6104" w:rsidR="002E7D80" w:rsidRPr="007E126F" w:rsidRDefault="002E7D80" w:rsidP="007E126F">
      <w:pPr>
        <w:spacing w:line="360" w:lineRule="auto"/>
        <w:ind w:firstLine="851"/>
        <w:jc w:val="both"/>
        <w:rPr>
          <w:rFonts w:ascii="Arial" w:eastAsia="Times New Roman" w:hAnsi="Arial" w:cs="Arial"/>
          <w:sz w:val="24"/>
          <w:szCs w:val="24"/>
          <w:lang w:eastAsia="es-AR"/>
        </w:rPr>
      </w:pPr>
      <w:r w:rsidRPr="007E126F">
        <w:rPr>
          <w:rFonts w:ascii="Arial" w:eastAsia="Times New Roman" w:hAnsi="Arial" w:cs="Arial"/>
          <w:color w:val="000000"/>
          <w:sz w:val="24"/>
          <w:szCs w:val="24"/>
          <w:lang w:eastAsia="es-AR"/>
        </w:rPr>
        <w:t>-80% de asistencia</w:t>
      </w:r>
      <w:r w:rsidR="007E126F" w:rsidRPr="007E126F">
        <w:rPr>
          <w:rFonts w:ascii="Arial" w:eastAsia="Times New Roman" w:hAnsi="Arial" w:cs="Arial"/>
          <w:color w:val="000000"/>
          <w:sz w:val="24"/>
          <w:szCs w:val="24"/>
          <w:lang w:eastAsia="es-AR"/>
        </w:rPr>
        <w:t xml:space="preserve"> a encuentros sincrónicos.</w:t>
      </w:r>
    </w:p>
    <w:p w14:paraId="482E0EFC" w14:textId="30D6F446" w:rsidR="00431097" w:rsidRDefault="002E7D80" w:rsidP="00C82936">
      <w:pPr>
        <w:spacing w:line="360" w:lineRule="auto"/>
        <w:ind w:firstLine="851"/>
        <w:jc w:val="both"/>
        <w:rPr>
          <w:rFonts w:ascii="Arial" w:eastAsia="Times New Roman" w:hAnsi="Arial" w:cs="Arial"/>
          <w:color w:val="000000"/>
          <w:sz w:val="24"/>
          <w:szCs w:val="24"/>
          <w:lang w:eastAsia="es-AR"/>
        </w:rPr>
      </w:pPr>
      <w:r w:rsidRPr="007E126F">
        <w:rPr>
          <w:rFonts w:ascii="Arial" w:eastAsia="Times New Roman" w:hAnsi="Arial" w:cs="Arial"/>
          <w:color w:val="000000"/>
          <w:sz w:val="24"/>
          <w:szCs w:val="24"/>
          <w:lang w:eastAsia="es-AR"/>
        </w:rPr>
        <w:t xml:space="preserve">-Elaboración de </w:t>
      </w:r>
      <w:r w:rsidR="00530706">
        <w:rPr>
          <w:rFonts w:ascii="Arial" w:eastAsia="Times New Roman" w:hAnsi="Arial" w:cs="Arial"/>
          <w:color w:val="000000"/>
          <w:sz w:val="24"/>
          <w:szCs w:val="24"/>
          <w:lang w:eastAsia="es-AR"/>
        </w:rPr>
        <w:t>la actividad final para aprobar el seminario-taller: escrito de acuerdo a lo pautado en la fundamentación del programa</w:t>
      </w:r>
      <w:r w:rsidR="007E126F" w:rsidRPr="007E126F">
        <w:rPr>
          <w:rFonts w:ascii="Arial" w:eastAsia="Times New Roman" w:hAnsi="Arial" w:cs="Arial"/>
          <w:color w:val="000000"/>
          <w:sz w:val="24"/>
          <w:szCs w:val="24"/>
          <w:lang w:eastAsia="es-AR"/>
        </w:rPr>
        <w:t>.</w:t>
      </w:r>
      <w:r w:rsidRPr="007E126F">
        <w:rPr>
          <w:rFonts w:ascii="Arial" w:eastAsia="Times New Roman" w:hAnsi="Arial" w:cs="Arial"/>
          <w:color w:val="000000"/>
          <w:sz w:val="24"/>
          <w:szCs w:val="24"/>
          <w:lang w:eastAsia="es-AR"/>
        </w:rPr>
        <w:t xml:space="preserve"> Las pautas formales serán: una extensión no superior a las </w:t>
      </w:r>
      <w:r w:rsidR="007E126F" w:rsidRPr="007E126F">
        <w:rPr>
          <w:rFonts w:ascii="Arial" w:eastAsia="Times New Roman" w:hAnsi="Arial" w:cs="Arial"/>
          <w:color w:val="000000"/>
          <w:sz w:val="24"/>
          <w:szCs w:val="24"/>
          <w:lang w:eastAsia="es-AR"/>
        </w:rPr>
        <w:t>6 páginas,</w:t>
      </w:r>
      <w:r w:rsidRPr="007E126F">
        <w:rPr>
          <w:rFonts w:ascii="Arial" w:eastAsia="Times New Roman" w:hAnsi="Arial" w:cs="Arial"/>
          <w:color w:val="000000"/>
          <w:sz w:val="24"/>
          <w:szCs w:val="24"/>
          <w:lang w:eastAsia="es-AR"/>
        </w:rPr>
        <w:t xml:space="preserve"> A4, </w:t>
      </w:r>
      <w:r w:rsidR="00530706" w:rsidRPr="007E126F">
        <w:rPr>
          <w:rFonts w:ascii="Arial" w:eastAsia="Times New Roman" w:hAnsi="Arial" w:cs="Arial"/>
          <w:color w:val="000000"/>
          <w:sz w:val="24"/>
          <w:szCs w:val="24"/>
          <w:lang w:eastAsia="es-AR"/>
        </w:rPr>
        <w:t>interlineado</w:t>
      </w:r>
      <w:r w:rsidRPr="007E126F">
        <w:rPr>
          <w:rFonts w:ascii="Arial" w:eastAsia="Times New Roman" w:hAnsi="Arial" w:cs="Arial"/>
          <w:color w:val="000000"/>
          <w:sz w:val="24"/>
          <w:szCs w:val="24"/>
          <w:lang w:eastAsia="es-AR"/>
        </w:rPr>
        <w:t xml:space="preserve"> 1.5 </w:t>
      </w:r>
      <w:r w:rsidR="007E126F" w:rsidRPr="007E126F">
        <w:rPr>
          <w:rFonts w:ascii="Arial" w:eastAsia="Times New Roman" w:hAnsi="Arial" w:cs="Arial"/>
          <w:color w:val="000000"/>
          <w:sz w:val="24"/>
          <w:szCs w:val="24"/>
          <w:lang w:eastAsia="es-AR"/>
        </w:rPr>
        <w:t xml:space="preserve">Arial </w:t>
      </w:r>
      <w:r w:rsidRPr="007E126F">
        <w:rPr>
          <w:rFonts w:ascii="Arial" w:eastAsia="Times New Roman" w:hAnsi="Arial" w:cs="Arial"/>
          <w:color w:val="000000"/>
          <w:sz w:val="24"/>
          <w:szCs w:val="24"/>
          <w:lang w:eastAsia="es-AR"/>
        </w:rPr>
        <w:t>12. </w:t>
      </w:r>
      <w:r w:rsidR="007E126F" w:rsidRPr="007E126F">
        <w:rPr>
          <w:rFonts w:ascii="Arial" w:eastAsia="Times New Roman" w:hAnsi="Arial" w:cs="Arial"/>
          <w:color w:val="000000"/>
          <w:sz w:val="24"/>
          <w:szCs w:val="24"/>
          <w:lang w:eastAsia="es-AR"/>
        </w:rPr>
        <w:t>Formato APA (7° edición).</w:t>
      </w:r>
      <w:r w:rsidR="00350B45">
        <w:rPr>
          <w:rFonts w:ascii="Arial" w:eastAsia="Times New Roman" w:hAnsi="Arial" w:cs="Arial"/>
          <w:color w:val="000000"/>
          <w:sz w:val="24"/>
          <w:szCs w:val="24"/>
          <w:lang w:eastAsia="es-AR"/>
        </w:rPr>
        <w:t xml:space="preserve"> </w:t>
      </w:r>
      <w:r w:rsidR="00431097">
        <w:rPr>
          <w:rFonts w:ascii="Arial" w:eastAsia="Times New Roman" w:hAnsi="Arial" w:cs="Arial"/>
          <w:color w:val="000000"/>
          <w:sz w:val="24"/>
          <w:szCs w:val="24"/>
          <w:lang w:eastAsia="es-AR"/>
        </w:rPr>
        <w:t xml:space="preserve"> Este escrito se irá elaborando a lo largo de los encuentros y con las pre-entregas de las actividades, de esta manera, al finalizar el seminario – taller cada especializando/a cuenta con una producción que será insumo para la elaboración de su TIF.</w:t>
      </w:r>
    </w:p>
    <w:p w14:paraId="7F86D767" w14:textId="2A01AA52" w:rsidR="009A06AF" w:rsidRPr="007E126F" w:rsidRDefault="009A06AF" w:rsidP="00C82936">
      <w:pPr>
        <w:spacing w:line="360" w:lineRule="auto"/>
        <w:ind w:firstLine="851"/>
        <w:jc w:val="both"/>
        <w:rPr>
          <w:rFonts w:ascii="Arial" w:eastAsia="Times New Roman" w:hAnsi="Arial" w:cs="Arial"/>
          <w:sz w:val="24"/>
          <w:szCs w:val="24"/>
          <w:lang w:eastAsia="es-AR"/>
        </w:rPr>
      </w:pPr>
    </w:p>
    <w:sectPr w:rsidR="009A06AF" w:rsidRPr="007E126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Roboto">
    <w:altName w:val="Times New Roman"/>
    <w:charset w:val="00"/>
    <w:family w:val="auto"/>
    <w:pitch w:val="variable"/>
    <w:sig w:usb0="00000001" w:usb1="5000205B" w:usb2="0000002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813FF"/>
    <w:multiLevelType w:val="multilevel"/>
    <w:tmpl w:val="2CCC01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D8357F"/>
    <w:multiLevelType w:val="multilevel"/>
    <w:tmpl w:val="2CCC01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C23120"/>
    <w:multiLevelType w:val="multilevel"/>
    <w:tmpl w:val="C26E7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CC00C4"/>
    <w:multiLevelType w:val="hybridMultilevel"/>
    <w:tmpl w:val="1304C776"/>
    <w:lvl w:ilvl="0" w:tplc="9734517C">
      <w:start w:val="1"/>
      <w:numFmt w:val="bullet"/>
      <w:lvlText w:val=""/>
      <w:lvlJc w:val="left"/>
      <w:pPr>
        <w:tabs>
          <w:tab w:val="num" w:pos="720"/>
        </w:tabs>
        <w:ind w:left="720" w:hanging="360"/>
      </w:pPr>
      <w:rPr>
        <w:rFonts w:ascii="Wingdings 2" w:hAnsi="Wingdings 2" w:hint="default"/>
      </w:rPr>
    </w:lvl>
    <w:lvl w:ilvl="1" w:tplc="79BECBEA" w:tentative="1">
      <w:start w:val="1"/>
      <w:numFmt w:val="bullet"/>
      <w:lvlText w:val=""/>
      <w:lvlJc w:val="left"/>
      <w:pPr>
        <w:tabs>
          <w:tab w:val="num" w:pos="1440"/>
        </w:tabs>
        <w:ind w:left="1440" w:hanging="360"/>
      </w:pPr>
      <w:rPr>
        <w:rFonts w:ascii="Wingdings 2" w:hAnsi="Wingdings 2" w:hint="default"/>
      </w:rPr>
    </w:lvl>
    <w:lvl w:ilvl="2" w:tplc="53AC5D08" w:tentative="1">
      <w:start w:val="1"/>
      <w:numFmt w:val="bullet"/>
      <w:lvlText w:val=""/>
      <w:lvlJc w:val="left"/>
      <w:pPr>
        <w:tabs>
          <w:tab w:val="num" w:pos="2160"/>
        </w:tabs>
        <w:ind w:left="2160" w:hanging="360"/>
      </w:pPr>
      <w:rPr>
        <w:rFonts w:ascii="Wingdings 2" w:hAnsi="Wingdings 2" w:hint="default"/>
      </w:rPr>
    </w:lvl>
    <w:lvl w:ilvl="3" w:tplc="89621FFA" w:tentative="1">
      <w:start w:val="1"/>
      <w:numFmt w:val="bullet"/>
      <w:lvlText w:val=""/>
      <w:lvlJc w:val="left"/>
      <w:pPr>
        <w:tabs>
          <w:tab w:val="num" w:pos="2880"/>
        </w:tabs>
        <w:ind w:left="2880" w:hanging="360"/>
      </w:pPr>
      <w:rPr>
        <w:rFonts w:ascii="Wingdings 2" w:hAnsi="Wingdings 2" w:hint="default"/>
      </w:rPr>
    </w:lvl>
    <w:lvl w:ilvl="4" w:tplc="25185CAA" w:tentative="1">
      <w:start w:val="1"/>
      <w:numFmt w:val="bullet"/>
      <w:lvlText w:val=""/>
      <w:lvlJc w:val="left"/>
      <w:pPr>
        <w:tabs>
          <w:tab w:val="num" w:pos="3600"/>
        </w:tabs>
        <w:ind w:left="3600" w:hanging="360"/>
      </w:pPr>
      <w:rPr>
        <w:rFonts w:ascii="Wingdings 2" w:hAnsi="Wingdings 2" w:hint="default"/>
      </w:rPr>
    </w:lvl>
    <w:lvl w:ilvl="5" w:tplc="5C4AD8B8" w:tentative="1">
      <w:start w:val="1"/>
      <w:numFmt w:val="bullet"/>
      <w:lvlText w:val=""/>
      <w:lvlJc w:val="left"/>
      <w:pPr>
        <w:tabs>
          <w:tab w:val="num" w:pos="4320"/>
        </w:tabs>
        <w:ind w:left="4320" w:hanging="360"/>
      </w:pPr>
      <w:rPr>
        <w:rFonts w:ascii="Wingdings 2" w:hAnsi="Wingdings 2" w:hint="default"/>
      </w:rPr>
    </w:lvl>
    <w:lvl w:ilvl="6" w:tplc="A9B2C574" w:tentative="1">
      <w:start w:val="1"/>
      <w:numFmt w:val="bullet"/>
      <w:lvlText w:val=""/>
      <w:lvlJc w:val="left"/>
      <w:pPr>
        <w:tabs>
          <w:tab w:val="num" w:pos="5040"/>
        </w:tabs>
        <w:ind w:left="5040" w:hanging="360"/>
      </w:pPr>
      <w:rPr>
        <w:rFonts w:ascii="Wingdings 2" w:hAnsi="Wingdings 2" w:hint="default"/>
      </w:rPr>
    </w:lvl>
    <w:lvl w:ilvl="7" w:tplc="80BC223A" w:tentative="1">
      <w:start w:val="1"/>
      <w:numFmt w:val="bullet"/>
      <w:lvlText w:val=""/>
      <w:lvlJc w:val="left"/>
      <w:pPr>
        <w:tabs>
          <w:tab w:val="num" w:pos="5760"/>
        </w:tabs>
        <w:ind w:left="5760" w:hanging="360"/>
      </w:pPr>
      <w:rPr>
        <w:rFonts w:ascii="Wingdings 2" w:hAnsi="Wingdings 2" w:hint="default"/>
      </w:rPr>
    </w:lvl>
    <w:lvl w:ilvl="8" w:tplc="5E5A3E6A" w:tentative="1">
      <w:start w:val="1"/>
      <w:numFmt w:val="bullet"/>
      <w:lvlText w:val=""/>
      <w:lvlJc w:val="left"/>
      <w:pPr>
        <w:tabs>
          <w:tab w:val="num" w:pos="6480"/>
        </w:tabs>
        <w:ind w:left="6480" w:hanging="360"/>
      </w:pPr>
      <w:rPr>
        <w:rFonts w:ascii="Wingdings 2" w:hAnsi="Wingdings 2" w:hint="default"/>
      </w:rPr>
    </w:lvl>
  </w:abstractNum>
  <w:abstractNum w:abstractNumId="4">
    <w:nsid w:val="22706DD1"/>
    <w:multiLevelType w:val="hybridMultilevel"/>
    <w:tmpl w:val="8968C016"/>
    <w:lvl w:ilvl="0" w:tplc="90385534">
      <w:start w:val="1"/>
      <w:numFmt w:val="bullet"/>
      <w:lvlText w:val=""/>
      <w:lvlJc w:val="left"/>
      <w:pPr>
        <w:tabs>
          <w:tab w:val="num" w:pos="720"/>
        </w:tabs>
        <w:ind w:left="720" w:hanging="360"/>
      </w:pPr>
      <w:rPr>
        <w:rFonts w:ascii="Wingdings 2" w:hAnsi="Wingdings 2" w:hint="default"/>
      </w:rPr>
    </w:lvl>
    <w:lvl w:ilvl="1" w:tplc="25BC28C6" w:tentative="1">
      <w:start w:val="1"/>
      <w:numFmt w:val="bullet"/>
      <w:lvlText w:val=""/>
      <w:lvlJc w:val="left"/>
      <w:pPr>
        <w:tabs>
          <w:tab w:val="num" w:pos="1440"/>
        </w:tabs>
        <w:ind w:left="1440" w:hanging="360"/>
      </w:pPr>
      <w:rPr>
        <w:rFonts w:ascii="Wingdings 2" w:hAnsi="Wingdings 2" w:hint="default"/>
      </w:rPr>
    </w:lvl>
    <w:lvl w:ilvl="2" w:tplc="B3D2F0EC" w:tentative="1">
      <w:start w:val="1"/>
      <w:numFmt w:val="bullet"/>
      <w:lvlText w:val=""/>
      <w:lvlJc w:val="left"/>
      <w:pPr>
        <w:tabs>
          <w:tab w:val="num" w:pos="2160"/>
        </w:tabs>
        <w:ind w:left="2160" w:hanging="360"/>
      </w:pPr>
      <w:rPr>
        <w:rFonts w:ascii="Wingdings 2" w:hAnsi="Wingdings 2" w:hint="default"/>
      </w:rPr>
    </w:lvl>
    <w:lvl w:ilvl="3" w:tplc="2D28AD06" w:tentative="1">
      <w:start w:val="1"/>
      <w:numFmt w:val="bullet"/>
      <w:lvlText w:val=""/>
      <w:lvlJc w:val="left"/>
      <w:pPr>
        <w:tabs>
          <w:tab w:val="num" w:pos="2880"/>
        </w:tabs>
        <w:ind w:left="2880" w:hanging="360"/>
      </w:pPr>
      <w:rPr>
        <w:rFonts w:ascii="Wingdings 2" w:hAnsi="Wingdings 2" w:hint="default"/>
      </w:rPr>
    </w:lvl>
    <w:lvl w:ilvl="4" w:tplc="73003588" w:tentative="1">
      <w:start w:val="1"/>
      <w:numFmt w:val="bullet"/>
      <w:lvlText w:val=""/>
      <w:lvlJc w:val="left"/>
      <w:pPr>
        <w:tabs>
          <w:tab w:val="num" w:pos="3600"/>
        </w:tabs>
        <w:ind w:left="3600" w:hanging="360"/>
      </w:pPr>
      <w:rPr>
        <w:rFonts w:ascii="Wingdings 2" w:hAnsi="Wingdings 2" w:hint="default"/>
      </w:rPr>
    </w:lvl>
    <w:lvl w:ilvl="5" w:tplc="EBD25F08" w:tentative="1">
      <w:start w:val="1"/>
      <w:numFmt w:val="bullet"/>
      <w:lvlText w:val=""/>
      <w:lvlJc w:val="left"/>
      <w:pPr>
        <w:tabs>
          <w:tab w:val="num" w:pos="4320"/>
        </w:tabs>
        <w:ind w:left="4320" w:hanging="360"/>
      </w:pPr>
      <w:rPr>
        <w:rFonts w:ascii="Wingdings 2" w:hAnsi="Wingdings 2" w:hint="default"/>
      </w:rPr>
    </w:lvl>
    <w:lvl w:ilvl="6" w:tplc="11AA0C0A" w:tentative="1">
      <w:start w:val="1"/>
      <w:numFmt w:val="bullet"/>
      <w:lvlText w:val=""/>
      <w:lvlJc w:val="left"/>
      <w:pPr>
        <w:tabs>
          <w:tab w:val="num" w:pos="5040"/>
        </w:tabs>
        <w:ind w:left="5040" w:hanging="360"/>
      </w:pPr>
      <w:rPr>
        <w:rFonts w:ascii="Wingdings 2" w:hAnsi="Wingdings 2" w:hint="default"/>
      </w:rPr>
    </w:lvl>
    <w:lvl w:ilvl="7" w:tplc="253A7F92" w:tentative="1">
      <w:start w:val="1"/>
      <w:numFmt w:val="bullet"/>
      <w:lvlText w:val=""/>
      <w:lvlJc w:val="left"/>
      <w:pPr>
        <w:tabs>
          <w:tab w:val="num" w:pos="5760"/>
        </w:tabs>
        <w:ind w:left="5760" w:hanging="360"/>
      </w:pPr>
      <w:rPr>
        <w:rFonts w:ascii="Wingdings 2" w:hAnsi="Wingdings 2" w:hint="default"/>
      </w:rPr>
    </w:lvl>
    <w:lvl w:ilvl="8" w:tplc="8FECC918" w:tentative="1">
      <w:start w:val="1"/>
      <w:numFmt w:val="bullet"/>
      <w:lvlText w:val=""/>
      <w:lvlJc w:val="left"/>
      <w:pPr>
        <w:tabs>
          <w:tab w:val="num" w:pos="6480"/>
        </w:tabs>
        <w:ind w:left="6480" w:hanging="360"/>
      </w:pPr>
      <w:rPr>
        <w:rFonts w:ascii="Wingdings 2" w:hAnsi="Wingdings 2" w:hint="default"/>
      </w:rPr>
    </w:lvl>
  </w:abstractNum>
  <w:abstractNum w:abstractNumId="5">
    <w:nsid w:val="2AA9427F"/>
    <w:multiLevelType w:val="multilevel"/>
    <w:tmpl w:val="85BE53F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F7028F8"/>
    <w:multiLevelType w:val="multilevel"/>
    <w:tmpl w:val="B9B25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45736A6"/>
    <w:multiLevelType w:val="multilevel"/>
    <w:tmpl w:val="750CB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C33F9A"/>
    <w:multiLevelType w:val="hybridMultilevel"/>
    <w:tmpl w:val="0DB2A77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47BF2FC9"/>
    <w:multiLevelType w:val="hybridMultilevel"/>
    <w:tmpl w:val="B83A3F58"/>
    <w:lvl w:ilvl="0" w:tplc="862EF3B0">
      <w:start w:val="1"/>
      <w:numFmt w:val="bullet"/>
      <w:lvlText w:val="•"/>
      <w:lvlJc w:val="left"/>
      <w:pPr>
        <w:tabs>
          <w:tab w:val="num" w:pos="720"/>
        </w:tabs>
        <w:ind w:left="720" w:hanging="360"/>
      </w:pPr>
      <w:rPr>
        <w:rFonts w:ascii="Arial" w:hAnsi="Arial" w:hint="default"/>
      </w:rPr>
    </w:lvl>
    <w:lvl w:ilvl="1" w:tplc="53066586" w:tentative="1">
      <w:start w:val="1"/>
      <w:numFmt w:val="bullet"/>
      <w:lvlText w:val="•"/>
      <w:lvlJc w:val="left"/>
      <w:pPr>
        <w:tabs>
          <w:tab w:val="num" w:pos="1440"/>
        </w:tabs>
        <w:ind w:left="1440" w:hanging="360"/>
      </w:pPr>
      <w:rPr>
        <w:rFonts w:ascii="Arial" w:hAnsi="Arial" w:hint="default"/>
      </w:rPr>
    </w:lvl>
    <w:lvl w:ilvl="2" w:tplc="5A9EDDC2" w:tentative="1">
      <w:start w:val="1"/>
      <w:numFmt w:val="bullet"/>
      <w:lvlText w:val="•"/>
      <w:lvlJc w:val="left"/>
      <w:pPr>
        <w:tabs>
          <w:tab w:val="num" w:pos="2160"/>
        </w:tabs>
        <w:ind w:left="2160" w:hanging="360"/>
      </w:pPr>
      <w:rPr>
        <w:rFonts w:ascii="Arial" w:hAnsi="Arial" w:hint="default"/>
      </w:rPr>
    </w:lvl>
    <w:lvl w:ilvl="3" w:tplc="F1DE51DC" w:tentative="1">
      <w:start w:val="1"/>
      <w:numFmt w:val="bullet"/>
      <w:lvlText w:val="•"/>
      <w:lvlJc w:val="left"/>
      <w:pPr>
        <w:tabs>
          <w:tab w:val="num" w:pos="2880"/>
        </w:tabs>
        <w:ind w:left="2880" w:hanging="360"/>
      </w:pPr>
      <w:rPr>
        <w:rFonts w:ascii="Arial" w:hAnsi="Arial" w:hint="default"/>
      </w:rPr>
    </w:lvl>
    <w:lvl w:ilvl="4" w:tplc="E23EF82A" w:tentative="1">
      <w:start w:val="1"/>
      <w:numFmt w:val="bullet"/>
      <w:lvlText w:val="•"/>
      <w:lvlJc w:val="left"/>
      <w:pPr>
        <w:tabs>
          <w:tab w:val="num" w:pos="3600"/>
        </w:tabs>
        <w:ind w:left="3600" w:hanging="360"/>
      </w:pPr>
      <w:rPr>
        <w:rFonts w:ascii="Arial" w:hAnsi="Arial" w:hint="default"/>
      </w:rPr>
    </w:lvl>
    <w:lvl w:ilvl="5" w:tplc="26281438" w:tentative="1">
      <w:start w:val="1"/>
      <w:numFmt w:val="bullet"/>
      <w:lvlText w:val="•"/>
      <w:lvlJc w:val="left"/>
      <w:pPr>
        <w:tabs>
          <w:tab w:val="num" w:pos="4320"/>
        </w:tabs>
        <w:ind w:left="4320" w:hanging="360"/>
      </w:pPr>
      <w:rPr>
        <w:rFonts w:ascii="Arial" w:hAnsi="Arial" w:hint="default"/>
      </w:rPr>
    </w:lvl>
    <w:lvl w:ilvl="6" w:tplc="F7C01CBC" w:tentative="1">
      <w:start w:val="1"/>
      <w:numFmt w:val="bullet"/>
      <w:lvlText w:val="•"/>
      <w:lvlJc w:val="left"/>
      <w:pPr>
        <w:tabs>
          <w:tab w:val="num" w:pos="5040"/>
        </w:tabs>
        <w:ind w:left="5040" w:hanging="360"/>
      </w:pPr>
      <w:rPr>
        <w:rFonts w:ascii="Arial" w:hAnsi="Arial" w:hint="default"/>
      </w:rPr>
    </w:lvl>
    <w:lvl w:ilvl="7" w:tplc="D70C925E" w:tentative="1">
      <w:start w:val="1"/>
      <w:numFmt w:val="bullet"/>
      <w:lvlText w:val="•"/>
      <w:lvlJc w:val="left"/>
      <w:pPr>
        <w:tabs>
          <w:tab w:val="num" w:pos="5760"/>
        </w:tabs>
        <w:ind w:left="5760" w:hanging="360"/>
      </w:pPr>
      <w:rPr>
        <w:rFonts w:ascii="Arial" w:hAnsi="Arial" w:hint="default"/>
      </w:rPr>
    </w:lvl>
    <w:lvl w:ilvl="8" w:tplc="8C24C27A" w:tentative="1">
      <w:start w:val="1"/>
      <w:numFmt w:val="bullet"/>
      <w:lvlText w:val="•"/>
      <w:lvlJc w:val="left"/>
      <w:pPr>
        <w:tabs>
          <w:tab w:val="num" w:pos="6480"/>
        </w:tabs>
        <w:ind w:left="6480" w:hanging="360"/>
      </w:pPr>
      <w:rPr>
        <w:rFonts w:ascii="Arial" w:hAnsi="Arial" w:hint="default"/>
      </w:rPr>
    </w:lvl>
  </w:abstractNum>
  <w:abstractNum w:abstractNumId="10">
    <w:nsid w:val="54A058A3"/>
    <w:multiLevelType w:val="hybridMultilevel"/>
    <w:tmpl w:val="6F627044"/>
    <w:lvl w:ilvl="0" w:tplc="3A82E278">
      <w:start w:val="1"/>
      <w:numFmt w:val="bullet"/>
      <w:lvlText w:val=""/>
      <w:lvlJc w:val="left"/>
      <w:pPr>
        <w:tabs>
          <w:tab w:val="num" w:pos="720"/>
        </w:tabs>
        <w:ind w:left="720" w:hanging="360"/>
      </w:pPr>
      <w:rPr>
        <w:rFonts w:ascii="Wingdings 2" w:hAnsi="Wingdings 2" w:hint="default"/>
      </w:rPr>
    </w:lvl>
    <w:lvl w:ilvl="1" w:tplc="A120F1B2" w:tentative="1">
      <w:start w:val="1"/>
      <w:numFmt w:val="bullet"/>
      <w:lvlText w:val=""/>
      <w:lvlJc w:val="left"/>
      <w:pPr>
        <w:tabs>
          <w:tab w:val="num" w:pos="1440"/>
        </w:tabs>
        <w:ind w:left="1440" w:hanging="360"/>
      </w:pPr>
      <w:rPr>
        <w:rFonts w:ascii="Wingdings 2" w:hAnsi="Wingdings 2" w:hint="default"/>
      </w:rPr>
    </w:lvl>
    <w:lvl w:ilvl="2" w:tplc="BDDC3F46" w:tentative="1">
      <w:start w:val="1"/>
      <w:numFmt w:val="bullet"/>
      <w:lvlText w:val=""/>
      <w:lvlJc w:val="left"/>
      <w:pPr>
        <w:tabs>
          <w:tab w:val="num" w:pos="2160"/>
        </w:tabs>
        <w:ind w:left="2160" w:hanging="360"/>
      </w:pPr>
      <w:rPr>
        <w:rFonts w:ascii="Wingdings 2" w:hAnsi="Wingdings 2" w:hint="default"/>
      </w:rPr>
    </w:lvl>
    <w:lvl w:ilvl="3" w:tplc="EA6A6ABA" w:tentative="1">
      <w:start w:val="1"/>
      <w:numFmt w:val="bullet"/>
      <w:lvlText w:val=""/>
      <w:lvlJc w:val="left"/>
      <w:pPr>
        <w:tabs>
          <w:tab w:val="num" w:pos="2880"/>
        </w:tabs>
        <w:ind w:left="2880" w:hanging="360"/>
      </w:pPr>
      <w:rPr>
        <w:rFonts w:ascii="Wingdings 2" w:hAnsi="Wingdings 2" w:hint="default"/>
      </w:rPr>
    </w:lvl>
    <w:lvl w:ilvl="4" w:tplc="B82E69B4" w:tentative="1">
      <w:start w:val="1"/>
      <w:numFmt w:val="bullet"/>
      <w:lvlText w:val=""/>
      <w:lvlJc w:val="left"/>
      <w:pPr>
        <w:tabs>
          <w:tab w:val="num" w:pos="3600"/>
        </w:tabs>
        <w:ind w:left="3600" w:hanging="360"/>
      </w:pPr>
      <w:rPr>
        <w:rFonts w:ascii="Wingdings 2" w:hAnsi="Wingdings 2" w:hint="default"/>
      </w:rPr>
    </w:lvl>
    <w:lvl w:ilvl="5" w:tplc="B9E4E36A" w:tentative="1">
      <w:start w:val="1"/>
      <w:numFmt w:val="bullet"/>
      <w:lvlText w:val=""/>
      <w:lvlJc w:val="left"/>
      <w:pPr>
        <w:tabs>
          <w:tab w:val="num" w:pos="4320"/>
        </w:tabs>
        <w:ind w:left="4320" w:hanging="360"/>
      </w:pPr>
      <w:rPr>
        <w:rFonts w:ascii="Wingdings 2" w:hAnsi="Wingdings 2" w:hint="default"/>
      </w:rPr>
    </w:lvl>
    <w:lvl w:ilvl="6" w:tplc="E9DC5C0A" w:tentative="1">
      <w:start w:val="1"/>
      <w:numFmt w:val="bullet"/>
      <w:lvlText w:val=""/>
      <w:lvlJc w:val="left"/>
      <w:pPr>
        <w:tabs>
          <w:tab w:val="num" w:pos="5040"/>
        </w:tabs>
        <w:ind w:left="5040" w:hanging="360"/>
      </w:pPr>
      <w:rPr>
        <w:rFonts w:ascii="Wingdings 2" w:hAnsi="Wingdings 2" w:hint="default"/>
      </w:rPr>
    </w:lvl>
    <w:lvl w:ilvl="7" w:tplc="4E7655E8" w:tentative="1">
      <w:start w:val="1"/>
      <w:numFmt w:val="bullet"/>
      <w:lvlText w:val=""/>
      <w:lvlJc w:val="left"/>
      <w:pPr>
        <w:tabs>
          <w:tab w:val="num" w:pos="5760"/>
        </w:tabs>
        <w:ind w:left="5760" w:hanging="360"/>
      </w:pPr>
      <w:rPr>
        <w:rFonts w:ascii="Wingdings 2" w:hAnsi="Wingdings 2" w:hint="default"/>
      </w:rPr>
    </w:lvl>
    <w:lvl w:ilvl="8" w:tplc="FCA6EFB4" w:tentative="1">
      <w:start w:val="1"/>
      <w:numFmt w:val="bullet"/>
      <w:lvlText w:val=""/>
      <w:lvlJc w:val="left"/>
      <w:pPr>
        <w:tabs>
          <w:tab w:val="num" w:pos="6480"/>
        </w:tabs>
        <w:ind w:left="6480" w:hanging="360"/>
      </w:pPr>
      <w:rPr>
        <w:rFonts w:ascii="Wingdings 2" w:hAnsi="Wingdings 2" w:hint="default"/>
      </w:rPr>
    </w:lvl>
  </w:abstractNum>
  <w:num w:numId="1">
    <w:abstractNumId w:val="6"/>
  </w:num>
  <w:num w:numId="2">
    <w:abstractNumId w:val="5"/>
    <w:lvlOverride w:ilvl="0">
      <w:lvl w:ilvl="0">
        <w:numFmt w:val="decimal"/>
        <w:lvlText w:val="%1."/>
        <w:lvlJc w:val="left"/>
      </w:lvl>
    </w:lvlOverride>
  </w:num>
  <w:num w:numId="3">
    <w:abstractNumId w:val="0"/>
  </w:num>
  <w:num w:numId="4">
    <w:abstractNumId w:val="2"/>
  </w:num>
  <w:num w:numId="5">
    <w:abstractNumId w:val="7"/>
  </w:num>
  <w:num w:numId="6">
    <w:abstractNumId w:val="9"/>
  </w:num>
  <w:num w:numId="7">
    <w:abstractNumId w:val="4"/>
  </w:num>
  <w:num w:numId="8">
    <w:abstractNumId w:val="10"/>
  </w:num>
  <w:num w:numId="9">
    <w:abstractNumId w:val="3"/>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97F"/>
    <w:rsid w:val="000053E5"/>
    <w:rsid w:val="00023FB1"/>
    <w:rsid w:val="00030D77"/>
    <w:rsid w:val="0012534E"/>
    <w:rsid w:val="00213C36"/>
    <w:rsid w:val="00240F79"/>
    <w:rsid w:val="002E1578"/>
    <w:rsid w:val="002E7D80"/>
    <w:rsid w:val="003156F8"/>
    <w:rsid w:val="00350B45"/>
    <w:rsid w:val="003942CC"/>
    <w:rsid w:val="003C26DC"/>
    <w:rsid w:val="003F6742"/>
    <w:rsid w:val="00431097"/>
    <w:rsid w:val="004B0F23"/>
    <w:rsid w:val="00530706"/>
    <w:rsid w:val="005451BA"/>
    <w:rsid w:val="00627B69"/>
    <w:rsid w:val="00630107"/>
    <w:rsid w:val="0067266C"/>
    <w:rsid w:val="006D1D1B"/>
    <w:rsid w:val="007B7E92"/>
    <w:rsid w:val="007E126F"/>
    <w:rsid w:val="00800311"/>
    <w:rsid w:val="009A06AF"/>
    <w:rsid w:val="00A044EC"/>
    <w:rsid w:val="00A26988"/>
    <w:rsid w:val="00A6201D"/>
    <w:rsid w:val="00A75234"/>
    <w:rsid w:val="00A84D76"/>
    <w:rsid w:val="00B4229B"/>
    <w:rsid w:val="00B83350"/>
    <w:rsid w:val="00BD297F"/>
    <w:rsid w:val="00C633B2"/>
    <w:rsid w:val="00C82936"/>
    <w:rsid w:val="00D77EE3"/>
    <w:rsid w:val="00DB603C"/>
    <w:rsid w:val="00E77BBF"/>
    <w:rsid w:val="00EA39F8"/>
    <w:rsid w:val="00FB72B9"/>
    <w:rsid w:val="00FC264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62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213C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2">
    <w:name w:val="heading 2"/>
    <w:basedOn w:val="Normal"/>
    <w:next w:val="Normal"/>
    <w:link w:val="Ttulo2Car"/>
    <w:uiPriority w:val="9"/>
    <w:semiHidden/>
    <w:unhideWhenUsed/>
    <w:qFormat/>
    <w:rsid w:val="00213C3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A06AF"/>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tab-span">
    <w:name w:val="apple-tab-span"/>
    <w:basedOn w:val="Fuentedeprrafopredeter"/>
    <w:rsid w:val="009A06AF"/>
  </w:style>
  <w:style w:type="character" w:styleId="Hipervnculo">
    <w:name w:val="Hyperlink"/>
    <w:basedOn w:val="Fuentedeprrafopredeter"/>
    <w:uiPriority w:val="99"/>
    <w:unhideWhenUsed/>
    <w:rsid w:val="009A06AF"/>
    <w:rPr>
      <w:color w:val="0000FF"/>
      <w:u w:val="single"/>
    </w:rPr>
  </w:style>
  <w:style w:type="character" w:customStyle="1" w:styleId="Ttulo1Car">
    <w:name w:val="Título 1 Car"/>
    <w:basedOn w:val="Fuentedeprrafopredeter"/>
    <w:link w:val="Ttulo1"/>
    <w:uiPriority w:val="9"/>
    <w:rsid w:val="00213C36"/>
    <w:rPr>
      <w:rFonts w:ascii="Times New Roman" w:eastAsia="Times New Roman" w:hAnsi="Times New Roman" w:cs="Times New Roman"/>
      <w:b/>
      <w:bCs/>
      <w:kern w:val="36"/>
      <w:sz w:val="48"/>
      <w:szCs w:val="48"/>
      <w:lang w:eastAsia="es-AR"/>
    </w:rPr>
  </w:style>
  <w:style w:type="character" w:customStyle="1" w:styleId="metadata-value">
    <w:name w:val="metadata-value"/>
    <w:basedOn w:val="Fuentedeprrafopredeter"/>
    <w:rsid w:val="00213C36"/>
  </w:style>
  <w:style w:type="character" w:customStyle="1" w:styleId="metadata-label">
    <w:name w:val="metadata-label"/>
    <w:basedOn w:val="Fuentedeprrafopredeter"/>
    <w:rsid w:val="00213C36"/>
  </w:style>
  <w:style w:type="character" w:customStyle="1" w:styleId="ds-dccontributorauthor-authority">
    <w:name w:val="ds-dc_contributor_author-authority"/>
    <w:basedOn w:val="Fuentedeprrafopredeter"/>
    <w:rsid w:val="00213C36"/>
  </w:style>
  <w:style w:type="character" w:customStyle="1" w:styleId="date-issued">
    <w:name w:val="date-issued"/>
    <w:basedOn w:val="Fuentedeprrafopredeter"/>
    <w:rsid w:val="00213C36"/>
  </w:style>
  <w:style w:type="character" w:customStyle="1" w:styleId="UnresolvedMention">
    <w:name w:val="Unresolved Mention"/>
    <w:basedOn w:val="Fuentedeprrafopredeter"/>
    <w:uiPriority w:val="99"/>
    <w:semiHidden/>
    <w:unhideWhenUsed/>
    <w:rsid w:val="00213C36"/>
    <w:rPr>
      <w:color w:val="605E5C"/>
      <w:shd w:val="clear" w:color="auto" w:fill="E1DFDD"/>
    </w:rPr>
  </w:style>
  <w:style w:type="character" w:customStyle="1" w:styleId="Ttulo2Car">
    <w:name w:val="Título 2 Car"/>
    <w:basedOn w:val="Fuentedeprrafopredeter"/>
    <w:link w:val="Ttulo2"/>
    <w:uiPriority w:val="9"/>
    <w:semiHidden/>
    <w:rsid w:val="00213C36"/>
    <w:rPr>
      <w:rFonts w:asciiTheme="majorHAnsi" w:eastAsiaTheme="majorEastAsia" w:hAnsiTheme="majorHAnsi" w:cstheme="majorBidi"/>
      <w:color w:val="2F5496" w:themeColor="accent1" w:themeShade="BF"/>
      <w:sz w:val="26"/>
      <w:szCs w:val="26"/>
    </w:rPr>
  </w:style>
  <w:style w:type="paragraph" w:styleId="Prrafodelista">
    <w:name w:val="List Paragraph"/>
    <w:basedOn w:val="Normal"/>
    <w:uiPriority w:val="34"/>
    <w:qFormat/>
    <w:rsid w:val="00D77EE3"/>
    <w:pPr>
      <w:spacing w:after="0" w:line="240" w:lineRule="auto"/>
      <w:ind w:left="720"/>
      <w:contextualSpacing/>
    </w:pPr>
    <w:rPr>
      <w:rFonts w:ascii="Times New Roman" w:eastAsia="Times New Roman" w:hAnsi="Times New Roman" w:cs="Times New Roman"/>
      <w:sz w:val="24"/>
      <w:szCs w:val="24"/>
      <w:lang w:eastAsia="es-AR"/>
    </w:rPr>
  </w:style>
  <w:style w:type="character" w:customStyle="1" w:styleId="view-count">
    <w:name w:val="view-count"/>
    <w:basedOn w:val="Fuentedeprrafopredeter"/>
    <w:rsid w:val="002E1578"/>
  </w:style>
  <w:style w:type="character" w:styleId="nfasis">
    <w:name w:val="Emphasis"/>
    <w:basedOn w:val="Fuentedeprrafopredeter"/>
    <w:uiPriority w:val="20"/>
    <w:qFormat/>
    <w:rsid w:val="00A84D76"/>
    <w:rPr>
      <w:i/>
      <w:iCs/>
    </w:rPr>
  </w:style>
  <w:style w:type="character" w:customStyle="1" w:styleId="group">
    <w:name w:val="group"/>
    <w:basedOn w:val="Fuentedeprrafopredeter"/>
    <w:rsid w:val="00A84D76"/>
  </w:style>
  <w:style w:type="character" w:customStyle="1" w:styleId="author">
    <w:name w:val="author"/>
    <w:basedOn w:val="Fuentedeprrafopredeter"/>
    <w:rsid w:val="00A84D76"/>
  </w:style>
  <w:style w:type="character" w:customStyle="1" w:styleId="username">
    <w:name w:val="username"/>
    <w:basedOn w:val="Fuentedeprrafopredeter"/>
    <w:rsid w:val="00A84D76"/>
  </w:style>
  <w:style w:type="character" w:customStyle="1" w:styleId="Fecha1">
    <w:name w:val="Fecha1"/>
    <w:basedOn w:val="Fuentedeprrafopredeter"/>
    <w:rsid w:val="00A84D76"/>
  </w:style>
  <w:style w:type="character" w:customStyle="1" w:styleId="url">
    <w:name w:val="url"/>
    <w:basedOn w:val="Fuentedeprrafopredeter"/>
    <w:rsid w:val="00A84D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213C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2">
    <w:name w:val="heading 2"/>
    <w:basedOn w:val="Normal"/>
    <w:next w:val="Normal"/>
    <w:link w:val="Ttulo2Car"/>
    <w:uiPriority w:val="9"/>
    <w:semiHidden/>
    <w:unhideWhenUsed/>
    <w:qFormat/>
    <w:rsid w:val="00213C3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A06AF"/>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tab-span">
    <w:name w:val="apple-tab-span"/>
    <w:basedOn w:val="Fuentedeprrafopredeter"/>
    <w:rsid w:val="009A06AF"/>
  </w:style>
  <w:style w:type="character" w:styleId="Hipervnculo">
    <w:name w:val="Hyperlink"/>
    <w:basedOn w:val="Fuentedeprrafopredeter"/>
    <w:uiPriority w:val="99"/>
    <w:unhideWhenUsed/>
    <w:rsid w:val="009A06AF"/>
    <w:rPr>
      <w:color w:val="0000FF"/>
      <w:u w:val="single"/>
    </w:rPr>
  </w:style>
  <w:style w:type="character" w:customStyle="1" w:styleId="Ttulo1Car">
    <w:name w:val="Título 1 Car"/>
    <w:basedOn w:val="Fuentedeprrafopredeter"/>
    <w:link w:val="Ttulo1"/>
    <w:uiPriority w:val="9"/>
    <w:rsid w:val="00213C36"/>
    <w:rPr>
      <w:rFonts w:ascii="Times New Roman" w:eastAsia="Times New Roman" w:hAnsi="Times New Roman" w:cs="Times New Roman"/>
      <w:b/>
      <w:bCs/>
      <w:kern w:val="36"/>
      <w:sz w:val="48"/>
      <w:szCs w:val="48"/>
      <w:lang w:eastAsia="es-AR"/>
    </w:rPr>
  </w:style>
  <w:style w:type="character" w:customStyle="1" w:styleId="metadata-value">
    <w:name w:val="metadata-value"/>
    <w:basedOn w:val="Fuentedeprrafopredeter"/>
    <w:rsid w:val="00213C36"/>
  </w:style>
  <w:style w:type="character" w:customStyle="1" w:styleId="metadata-label">
    <w:name w:val="metadata-label"/>
    <w:basedOn w:val="Fuentedeprrafopredeter"/>
    <w:rsid w:val="00213C36"/>
  </w:style>
  <w:style w:type="character" w:customStyle="1" w:styleId="ds-dccontributorauthor-authority">
    <w:name w:val="ds-dc_contributor_author-authority"/>
    <w:basedOn w:val="Fuentedeprrafopredeter"/>
    <w:rsid w:val="00213C36"/>
  </w:style>
  <w:style w:type="character" w:customStyle="1" w:styleId="date-issued">
    <w:name w:val="date-issued"/>
    <w:basedOn w:val="Fuentedeprrafopredeter"/>
    <w:rsid w:val="00213C36"/>
  </w:style>
  <w:style w:type="character" w:customStyle="1" w:styleId="UnresolvedMention">
    <w:name w:val="Unresolved Mention"/>
    <w:basedOn w:val="Fuentedeprrafopredeter"/>
    <w:uiPriority w:val="99"/>
    <w:semiHidden/>
    <w:unhideWhenUsed/>
    <w:rsid w:val="00213C36"/>
    <w:rPr>
      <w:color w:val="605E5C"/>
      <w:shd w:val="clear" w:color="auto" w:fill="E1DFDD"/>
    </w:rPr>
  </w:style>
  <w:style w:type="character" w:customStyle="1" w:styleId="Ttulo2Car">
    <w:name w:val="Título 2 Car"/>
    <w:basedOn w:val="Fuentedeprrafopredeter"/>
    <w:link w:val="Ttulo2"/>
    <w:uiPriority w:val="9"/>
    <w:semiHidden/>
    <w:rsid w:val="00213C36"/>
    <w:rPr>
      <w:rFonts w:asciiTheme="majorHAnsi" w:eastAsiaTheme="majorEastAsia" w:hAnsiTheme="majorHAnsi" w:cstheme="majorBidi"/>
      <w:color w:val="2F5496" w:themeColor="accent1" w:themeShade="BF"/>
      <w:sz w:val="26"/>
      <w:szCs w:val="26"/>
    </w:rPr>
  </w:style>
  <w:style w:type="paragraph" w:styleId="Prrafodelista">
    <w:name w:val="List Paragraph"/>
    <w:basedOn w:val="Normal"/>
    <w:uiPriority w:val="34"/>
    <w:qFormat/>
    <w:rsid w:val="00D77EE3"/>
    <w:pPr>
      <w:spacing w:after="0" w:line="240" w:lineRule="auto"/>
      <w:ind w:left="720"/>
      <w:contextualSpacing/>
    </w:pPr>
    <w:rPr>
      <w:rFonts w:ascii="Times New Roman" w:eastAsia="Times New Roman" w:hAnsi="Times New Roman" w:cs="Times New Roman"/>
      <w:sz w:val="24"/>
      <w:szCs w:val="24"/>
      <w:lang w:eastAsia="es-AR"/>
    </w:rPr>
  </w:style>
  <w:style w:type="character" w:customStyle="1" w:styleId="view-count">
    <w:name w:val="view-count"/>
    <w:basedOn w:val="Fuentedeprrafopredeter"/>
    <w:rsid w:val="002E1578"/>
  </w:style>
  <w:style w:type="character" w:styleId="nfasis">
    <w:name w:val="Emphasis"/>
    <w:basedOn w:val="Fuentedeprrafopredeter"/>
    <w:uiPriority w:val="20"/>
    <w:qFormat/>
    <w:rsid w:val="00A84D76"/>
    <w:rPr>
      <w:i/>
      <w:iCs/>
    </w:rPr>
  </w:style>
  <w:style w:type="character" w:customStyle="1" w:styleId="group">
    <w:name w:val="group"/>
    <w:basedOn w:val="Fuentedeprrafopredeter"/>
    <w:rsid w:val="00A84D76"/>
  </w:style>
  <w:style w:type="character" w:customStyle="1" w:styleId="author">
    <w:name w:val="author"/>
    <w:basedOn w:val="Fuentedeprrafopredeter"/>
    <w:rsid w:val="00A84D76"/>
  </w:style>
  <w:style w:type="character" w:customStyle="1" w:styleId="username">
    <w:name w:val="username"/>
    <w:basedOn w:val="Fuentedeprrafopredeter"/>
    <w:rsid w:val="00A84D76"/>
  </w:style>
  <w:style w:type="character" w:customStyle="1" w:styleId="Fecha1">
    <w:name w:val="Fecha1"/>
    <w:basedOn w:val="Fuentedeprrafopredeter"/>
    <w:rsid w:val="00A84D76"/>
  </w:style>
  <w:style w:type="character" w:customStyle="1" w:styleId="url">
    <w:name w:val="url"/>
    <w:basedOn w:val="Fuentedeprrafopredeter"/>
    <w:rsid w:val="00A84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19503">
      <w:bodyDiv w:val="1"/>
      <w:marLeft w:val="0"/>
      <w:marRight w:val="0"/>
      <w:marTop w:val="0"/>
      <w:marBottom w:val="0"/>
      <w:divBdr>
        <w:top w:val="none" w:sz="0" w:space="0" w:color="auto"/>
        <w:left w:val="none" w:sz="0" w:space="0" w:color="auto"/>
        <w:bottom w:val="none" w:sz="0" w:space="0" w:color="auto"/>
        <w:right w:val="none" w:sz="0" w:space="0" w:color="auto"/>
      </w:divBdr>
      <w:divsChild>
        <w:div w:id="269515431">
          <w:marLeft w:val="288"/>
          <w:marRight w:val="0"/>
          <w:marTop w:val="240"/>
          <w:marBottom w:val="0"/>
          <w:divBdr>
            <w:top w:val="none" w:sz="0" w:space="0" w:color="auto"/>
            <w:left w:val="none" w:sz="0" w:space="0" w:color="auto"/>
            <w:bottom w:val="none" w:sz="0" w:space="0" w:color="auto"/>
            <w:right w:val="none" w:sz="0" w:space="0" w:color="auto"/>
          </w:divBdr>
        </w:div>
      </w:divsChild>
    </w:div>
    <w:div w:id="188377812">
      <w:bodyDiv w:val="1"/>
      <w:marLeft w:val="0"/>
      <w:marRight w:val="0"/>
      <w:marTop w:val="0"/>
      <w:marBottom w:val="0"/>
      <w:divBdr>
        <w:top w:val="none" w:sz="0" w:space="0" w:color="auto"/>
        <w:left w:val="none" w:sz="0" w:space="0" w:color="auto"/>
        <w:bottom w:val="none" w:sz="0" w:space="0" w:color="auto"/>
        <w:right w:val="none" w:sz="0" w:space="0" w:color="auto"/>
      </w:divBdr>
      <w:divsChild>
        <w:div w:id="732393880">
          <w:marLeft w:val="547"/>
          <w:marRight w:val="0"/>
          <w:marTop w:val="0"/>
          <w:marBottom w:val="0"/>
          <w:divBdr>
            <w:top w:val="none" w:sz="0" w:space="0" w:color="auto"/>
            <w:left w:val="none" w:sz="0" w:space="0" w:color="auto"/>
            <w:bottom w:val="none" w:sz="0" w:space="0" w:color="auto"/>
            <w:right w:val="none" w:sz="0" w:space="0" w:color="auto"/>
          </w:divBdr>
        </w:div>
      </w:divsChild>
    </w:div>
    <w:div w:id="339698315">
      <w:bodyDiv w:val="1"/>
      <w:marLeft w:val="0"/>
      <w:marRight w:val="0"/>
      <w:marTop w:val="0"/>
      <w:marBottom w:val="0"/>
      <w:divBdr>
        <w:top w:val="none" w:sz="0" w:space="0" w:color="auto"/>
        <w:left w:val="none" w:sz="0" w:space="0" w:color="auto"/>
        <w:bottom w:val="none" w:sz="0" w:space="0" w:color="auto"/>
        <w:right w:val="none" w:sz="0" w:space="0" w:color="auto"/>
      </w:divBdr>
    </w:div>
    <w:div w:id="523861648">
      <w:bodyDiv w:val="1"/>
      <w:marLeft w:val="0"/>
      <w:marRight w:val="0"/>
      <w:marTop w:val="0"/>
      <w:marBottom w:val="0"/>
      <w:divBdr>
        <w:top w:val="none" w:sz="0" w:space="0" w:color="auto"/>
        <w:left w:val="none" w:sz="0" w:space="0" w:color="auto"/>
        <w:bottom w:val="none" w:sz="0" w:space="0" w:color="auto"/>
        <w:right w:val="none" w:sz="0" w:space="0" w:color="auto"/>
      </w:divBdr>
      <w:divsChild>
        <w:div w:id="1190291731">
          <w:marLeft w:val="0"/>
          <w:marRight w:val="0"/>
          <w:marTop w:val="0"/>
          <w:marBottom w:val="0"/>
          <w:divBdr>
            <w:top w:val="none" w:sz="0" w:space="0" w:color="auto"/>
            <w:left w:val="none" w:sz="0" w:space="0" w:color="auto"/>
            <w:bottom w:val="none" w:sz="0" w:space="0" w:color="auto"/>
            <w:right w:val="none" w:sz="0" w:space="0" w:color="auto"/>
          </w:divBdr>
          <w:divsChild>
            <w:div w:id="1901943752">
              <w:marLeft w:val="0"/>
              <w:marRight w:val="0"/>
              <w:marTop w:val="0"/>
              <w:marBottom w:val="0"/>
              <w:divBdr>
                <w:top w:val="none" w:sz="0" w:space="0" w:color="auto"/>
                <w:left w:val="none" w:sz="0" w:space="0" w:color="auto"/>
                <w:bottom w:val="none" w:sz="0" w:space="0" w:color="auto"/>
                <w:right w:val="none" w:sz="0" w:space="0" w:color="auto"/>
              </w:divBdr>
              <w:divsChild>
                <w:div w:id="44835251">
                  <w:marLeft w:val="0"/>
                  <w:marRight w:val="0"/>
                  <w:marTop w:val="0"/>
                  <w:marBottom w:val="0"/>
                  <w:divBdr>
                    <w:top w:val="none" w:sz="0" w:space="0" w:color="auto"/>
                    <w:left w:val="none" w:sz="0" w:space="0" w:color="auto"/>
                    <w:bottom w:val="none" w:sz="0" w:space="0" w:color="auto"/>
                    <w:right w:val="none" w:sz="0" w:space="0" w:color="auto"/>
                  </w:divBdr>
                </w:div>
                <w:div w:id="143139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962377">
      <w:bodyDiv w:val="1"/>
      <w:marLeft w:val="0"/>
      <w:marRight w:val="0"/>
      <w:marTop w:val="0"/>
      <w:marBottom w:val="0"/>
      <w:divBdr>
        <w:top w:val="none" w:sz="0" w:space="0" w:color="auto"/>
        <w:left w:val="none" w:sz="0" w:space="0" w:color="auto"/>
        <w:bottom w:val="none" w:sz="0" w:space="0" w:color="auto"/>
        <w:right w:val="none" w:sz="0" w:space="0" w:color="auto"/>
      </w:divBdr>
      <w:divsChild>
        <w:div w:id="694964594">
          <w:marLeft w:val="0"/>
          <w:marRight w:val="0"/>
          <w:marTop w:val="0"/>
          <w:marBottom w:val="0"/>
          <w:divBdr>
            <w:top w:val="none" w:sz="0" w:space="0" w:color="auto"/>
            <w:left w:val="none" w:sz="0" w:space="0" w:color="auto"/>
            <w:bottom w:val="none" w:sz="0" w:space="0" w:color="auto"/>
            <w:right w:val="none" w:sz="0" w:space="0" w:color="auto"/>
          </w:divBdr>
          <w:divsChild>
            <w:div w:id="1618364882">
              <w:marLeft w:val="0"/>
              <w:marRight w:val="0"/>
              <w:marTop w:val="0"/>
              <w:marBottom w:val="0"/>
              <w:divBdr>
                <w:top w:val="none" w:sz="0" w:space="0" w:color="auto"/>
                <w:left w:val="none" w:sz="0" w:space="0" w:color="auto"/>
                <w:bottom w:val="none" w:sz="0" w:space="0" w:color="auto"/>
                <w:right w:val="none" w:sz="0" w:space="0" w:color="auto"/>
              </w:divBdr>
              <w:divsChild>
                <w:div w:id="1229534927">
                  <w:marLeft w:val="0"/>
                  <w:marRight w:val="0"/>
                  <w:marTop w:val="0"/>
                  <w:marBottom w:val="0"/>
                  <w:divBdr>
                    <w:top w:val="none" w:sz="0" w:space="0" w:color="auto"/>
                    <w:left w:val="none" w:sz="0" w:space="0" w:color="auto"/>
                    <w:bottom w:val="none" w:sz="0" w:space="0" w:color="auto"/>
                    <w:right w:val="none" w:sz="0" w:space="0" w:color="auto"/>
                  </w:divBdr>
                </w:div>
                <w:div w:id="114978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646180">
      <w:bodyDiv w:val="1"/>
      <w:marLeft w:val="0"/>
      <w:marRight w:val="0"/>
      <w:marTop w:val="0"/>
      <w:marBottom w:val="0"/>
      <w:divBdr>
        <w:top w:val="none" w:sz="0" w:space="0" w:color="auto"/>
        <w:left w:val="none" w:sz="0" w:space="0" w:color="auto"/>
        <w:bottom w:val="none" w:sz="0" w:space="0" w:color="auto"/>
        <w:right w:val="none" w:sz="0" w:space="0" w:color="auto"/>
      </w:divBdr>
    </w:div>
    <w:div w:id="1155033069">
      <w:bodyDiv w:val="1"/>
      <w:marLeft w:val="0"/>
      <w:marRight w:val="0"/>
      <w:marTop w:val="0"/>
      <w:marBottom w:val="0"/>
      <w:divBdr>
        <w:top w:val="none" w:sz="0" w:space="0" w:color="auto"/>
        <w:left w:val="none" w:sz="0" w:space="0" w:color="auto"/>
        <w:bottom w:val="none" w:sz="0" w:space="0" w:color="auto"/>
        <w:right w:val="none" w:sz="0" w:space="0" w:color="auto"/>
      </w:divBdr>
    </w:div>
    <w:div w:id="1159616677">
      <w:bodyDiv w:val="1"/>
      <w:marLeft w:val="0"/>
      <w:marRight w:val="0"/>
      <w:marTop w:val="0"/>
      <w:marBottom w:val="0"/>
      <w:divBdr>
        <w:top w:val="none" w:sz="0" w:space="0" w:color="auto"/>
        <w:left w:val="none" w:sz="0" w:space="0" w:color="auto"/>
        <w:bottom w:val="none" w:sz="0" w:space="0" w:color="auto"/>
        <w:right w:val="none" w:sz="0" w:space="0" w:color="auto"/>
      </w:divBdr>
      <w:divsChild>
        <w:div w:id="995762479">
          <w:marLeft w:val="288"/>
          <w:marRight w:val="0"/>
          <w:marTop w:val="240"/>
          <w:marBottom w:val="0"/>
          <w:divBdr>
            <w:top w:val="none" w:sz="0" w:space="0" w:color="auto"/>
            <w:left w:val="none" w:sz="0" w:space="0" w:color="auto"/>
            <w:bottom w:val="none" w:sz="0" w:space="0" w:color="auto"/>
            <w:right w:val="none" w:sz="0" w:space="0" w:color="auto"/>
          </w:divBdr>
        </w:div>
        <w:div w:id="2080249406">
          <w:marLeft w:val="288"/>
          <w:marRight w:val="0"/>
          <w:marTop w:val="240"/>
          <w:marBottom w:val="0"/>
          <w:divBdr>
            <w:top w:val="none" w:sz="0" w:space="0" w:color="auto"/>
            <w:left w:val="none" w:sz="0" w:space="0" w:color="auto"/>
            <w:bottom w:val="none" w:sz="0" w:space="0" w:color="auto"/>
            <w:right w:val="none" w:sz="0" w:space="0" w:color="auto"/>
          </w:divBdr>
        </w:div>
      </w:divsChild>
    </w:div>
    <w:div w:id="1247299573">
      <w:bodyDiv w:val="1"/>
      <w:marLeft w:val="0"/>
      <w:marRight w:val="0"/>
      <w:marTop w:val="0"/>
      <w:marBottom w:val="0"/>
      <w:divBdr>
        <w:top w:val="none" w:sz="0" w:space="0" w:color="auto"/>
        <w:left w:val="none" w:sz="0" w:space="0" w:color="auto"/>
        <w:bottom w:val="none" w:sz="0" w:space="0" w:color="auto"/>
        <w:right w:val="none" w:sz="0" w:space="0" w:color="auto"/>
      </w:divBdr>
    </w:div>
    <w:div w:id="1261330661">
      <w:bodyDiv w:val="1"/>
      <w:marLeft w:val="0"/>
      <w:marRight w:val="0"/>
      <w:marTop w:val="0"/>
      <w:marBottom w:val="0"/>
      <w:divBdr>
        <w:top w:val="none" w:sz="0" w:space="0" w:color="auto"/>
        <w:left w:val="none" w:sz="0" w:space="0" w:color="auto"/>
        <w:bottom w:val="none" w:sz="0" w:space="0" w:color="auto"/>
        <w:right w:val="none" w:sz="0" w:space="0" w:color="auto"/>
      </w:divBdr>
      <w:divsChild>
        <w:div w:id="578371818">
          <w:marLeft w:val="0"/>
          <w:marRight w:val="0"/>
          <w:marTop w:val="0"/>
          <w:marBottom w:val="180"/>
          <w:divBdr>
            <w:top w:val="none" w:sz="0" w:space="0" w:color="auto"/>
            <w:left w:val="none" w:sz="0" w:space="0" w:color="auto"/>
            <w:bottom w:val="none" w:sz="0" w:space="0" w:color="auto"/>
            <w:right w:val="none" w:sz="0" w:space="0" w:color="auto"/>
          </w:divBdr>
          <w:divsChild>
            <w:div w:id="1722289971">
              <w:marLeft w:val="0"/>
              <w:marRight w:val="0"/>
              <w:marTop w:val="0"/>
              <w:marBottom w:val="0"/>
              <w:divBdr>
                <w:top w:val="none" w:sz="0" w:space="0" w:color="auto"/>
                <w:left w:val="none" w:sz="0" w:space="0" w:color="auto"/>
                <w:bottom w:val="none" w:sz="0" w:space="0" w:color="auto"/>
                <w:right w:val="none" w:sz="0" w:space="0" w:color="auto"/>
              </w:divBdr>
              <w:divsChild>
                <w:div w:id="1468938934">
                  <w:marLeft w:val="0"/>
                  <w:marRight w:val="0"/>
                  <w:marTop w:val="0"/>
                  <w:marBottom w:val="0"/>
                  <w:divBdr>
                    <w:top w:val="none" w:sz="0" w:space="0" w:color="auto"/>
                    <w:left w:val="none" w:sz="0" w:space="0" w:color="auto"/>
                    <w:bottom w:val="none" w:sz="0" w:space="0" w:color="auto"/>
                    <w:right w:val="none" w:sz="0" w:space="0" w:color="auto"/>
                  </w:divBdr>
                  <w:divsChild>
                    <w:div w:id="599264362">
                      <w:marLeft w:val="0"/>
                      <w:marRight w:val="0"/>
                      <w:marTop w:val="0"/>
                      <w:marBottom w:val="0"/>
                      <w:divBdr>
                        <w:top w:val="none" w:sz="0" w:space="0" w:color="auto"/>
                        <w:left w:val="none" w:sz="0" w:space="0" w:color="auto"/>
                        <w:bottom w:val="none" w:sz="0" w:space="0" w:color="auto"/>
                        <w:right w:val="none" w:sz="0" w:space="0" w:color="auto"/>
                      </w:divBdr>
                    </w:div>
                    <w:div w:id="12860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2215">
              <w:marLeft w:val="0"/>
              <w:marRight w:val="0"/>
              <w:marTop w:val="0"/>
              <w:marBottom w:val="0"/>
              <w:divBdr>
                <w:top w:val="none" w:sz="0" w:space="0" w:color="auto"/>
                <w:left w:val="none" w:sz="0" w:space="0" w:color="auto"/>
                <w:bottom w:val="none" w:sz="0" w:space="0" w:color="auto"/>
                <w:right w:val="none" w:sz="0" w:space="0" w:color="auto"/>
              </w:divBdr>
            </w:div>
          </w:divsChild>
        </w:div>
        <w:div w:id="84426702">
          <w:marLeft w:val="0"/>
          <w:marRight w:val="0"/>
          <w:marTop w:val="0"/>
          <w:marBottom w:val="0"/>
          <w:divBdr>
            <w:top w:val="none" w:sz="0" w:space="0" w:color="auto"/>
            <w:left w:val="none" w:sz="0" w:space="0" w:color="auto"/>
            <w:bottom w:val="none" w:sz="0" w:space="0" w:color="auto"/>
            <w:right w:val="none" w:sz="0" w:space="0" w:color="auto"/>
          </w:divBdr>
          <w:divsChild>
            <w:div w:id="187881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11599">
      <w:bodyDiv w:val="1"/>
      <w:marLeft w:val="0"/>
      <w:marRight w:val="0"/>
      <w:marTop w:val="0"/>
      <w:marBottom w:val="0"/>
      <w:divBdr>
        <w:top w:val="none" w:sz="0" w:space="0" w:color="auto"/>
        <w:left w:val="none" w:sz="0" w:space="0" w:color="auto"/>
        <w:bottom w:val="none" w:sz="0" w:space="0" w:color="auto"/>
        <w:right w:val="none" w:sz="0" w:space="0" w:color="auto"/>
      </w:divBdr>
      <w:divsChild>
        <w:div w:id="284582197">
          <w:marLeft w:val="0"/>
          <w:marRight w:val="0"/>
          <w:marTop w:val="75"/>
          <w:marBottom w:val="0"/>
          <w:divBdr>
            <w:top w:val="none" w:sz="0" w:space="0" w:color="auto"/>
            <w:left w:val="none" w:sz="0" w:space="0" w:color="auto"/>
            <w:bottom w:val="none" w:sz="0" w:space="0" w:color="auto"/>
            <w:right w:val="none" w:sz="0" w:space="0" w:color="auto"/>
          </w:divBdr>
        </w:div>
        <w:div w:id="608901127">
          <w:marLeft w:val="0"/>
          <w:marRight w:val="0"/>
          <w:marTop w:val="150"/>
          <w:marBottom w:val="75"/>
          <w:divBdr>
            <w:top w:val="none" w:sz="0" w:space="0" w:color="auto"/>
            <w:left w:val="none" w:sz="0" w:space="0" w:color="auto"/>
            <w:bottom w:val="single" w:sz="6" w:space="2" w:color="D8E8EB"/>
            <w:right w:val="none" w:sz="0" w:space="0" w:color="auto"/>
          </w:divBdr>
          <w:divsChild>
            <w:div w:id="1601831830">
              <w:marLeft w:val="0"/>
              <w:marRight w:val="0"/>
              <w:marTop w:val="0"/>
              <w:marBottom w:val="0"/>
              <w:divBdr>
                <w:top w:val="none" w:sz="0" w:space="0" w:color="auto"/>
                <w:left w:val="none" w:sz="0" w:space="0" w:color="auto"/>
                <w:bottom w:val="none" w:sz="0" w:space="0" w:color="auto"/>
                <w:right w:val="none" w:sz="0" w:space="0" w:color="auto"/>
              </w:divBdr>
            </w:div>
            <w:div w:id="2111125670">
              <w:marLeft w:val="0"/>
              <w:marRight w:val="0"/>
              <w:marTop w:val="0"/>
              <w:marBottom w:val="0"/>
              <w:divBdr>
                <w:top w:val="none" w:sz="0" w:space="0" w:color="auto"/>
                <w:left w:val="none" w:sz="0" w:space="0" w:color="auto"/>
                <w:bottom w:val="none" w:sz="0" w:space="0" w:color="auto"/>
                <w:right w:val="none" w:sz="0" w:space="0" w:color="auto"/>
              </w:divBdr>
              <w:divsChild>
                <w:div w:id="103372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704563">
          <w:marLeft w:val="0"/>
          <w:marRight w:val="0"/>
          <w:marTop w:val="0"/>
          <w:marBottom w:val="0"/>
          <w:divBdr>
            <w:top w:val="none" w:sz="0" w:space="0" w:color="auto"/>
            <w:left w:val="none" w:sz="0" w:space="0" w:color="auto"/>
            <w:bottom w:val="none" w:sz="0" w:space="0" w:color="auto"/>
            <w:right w:val="none" w:sz="0" w:space="0" w:color="auto"/>
          </w:divBdr>
        </w:div>
        <w:div w:id="1072309742">
          <w:marLeft w:val="0"/>
          <w:marRight w:val="0"/>
          <w:marTop w:val="75"/>
          <w:marBottom w:val="0"/>
          <w:divBdr>
            <w:top w:val="none" w:sz="0" w:space="0" w:color="auto"/>
            <w:left w:val="none" w:sz="0" w:space="0" w:color="auto"/>
            <w:bottom w:val="none" w:sz="0" w:space="0" w:color="auto"/>
            <w:right w:val="none" w:sz="0" w:space="0" w:color="auto"/>
          </w:divBdr>
        </w:div>
        <w:div w:id="1378970060">
          <w:marLeft w:val="0"/>
          <w:marRight w:val="0"/>
          <w:marTop w:val="300"/>
          <w:marBottom w:val="0"/>
          <w:divBdr>
            <w:top w:val="none" w:sz="0" w:space="0" w:color="auto"/>
            <w:left w:val="none" w:sz="0" w:space="0" w:color="auto"/>
            <w:bottom w:val="none" w:sz="0" w:space="0" w:color="auto"/>
            <w:right w:val="none" w:sz="0" w:space="0" w:color="auto"/>
          </w:divBdr>
        </w:div>
        <w:div w:id="1569992941">
          <w:marLeft w:val="0"/>
          <w:marRight w:val="0"/>
          <w:marTop w:val="0"/>
          <w:marBottom w:val="0"/>
          <w:divBdr>
            <w:top w:val="none" w:sz="0" w:space="0" w:color="auto"/>
            <w:left w:val="none" w:sz="0" w:space="0" w:color="auto"/>
            <w:bottom w:val="none" w:sz="0" w:space="0" w:color="auto"/>
            <w:right w:val="none" w:sz="0" w:space="0" w:color="auto"/>
          </w:divBdr>
        </w:div>
        <w:div w:id="1928464131">
          <w:marLeft w:val="0"/>
          <w:marRight w:val="0"/>
          <w:marTop w:val="0"/>
          <w:marBottom w:val="0"/>
          <w:divBdr>
            <w:top w:val="none" w:sz="0" w:space="0" w:color="auto"/>
            <w:left w:val="none" w:sz="0" w:space="0" w:color="auto"/>
            <w:bottom w:val="none" w:sz="0" w:space="0" w:color="auto"/>
            <w:right w:val="none" w:sz="0" w:space="0" w:color="auto"/>
          </w:divBdr>
        </w:div>
        <w:div w:id="2129204290">
          <w:marLeft w:val="0"/>
          <w:marRight w:val="0"/>
          <w:marTop w:val="0"/>
          <w:marBottom w:val="0"/>
          <w:divBdr>
            <w:top w:val="none" w:sz="0" w:space="0" w:color="auto"/>
            <w:left w:val="none" w:sz="0" w:space="0" w:color="auto"/>
            <w:bottom w:val="none" w:sz="0" w:space="0" w:color="auto"/>
            <w:right w:val="none" w:sz="0" w:space="0" w:color="auto"/>
          </w:divBdr>
        </w:div>
      </w:divsChild>
    </w:div>
    <w:div w:id="1642345644">
      <w:bodyDiv w:val="1"/>
      <w:marLeft w:val="0"/>
      <w:marRight w:val="0"/>
      <w:marTop w:val="0"/>
      <w:marBottom w:val="0"/>
      <w:divBdr>
        <w:top w:val="none" w:sz="0" w:space="0" w:color="auto"/>
        <w:left w:val="none" w:sz="0" w:space="0" w:color="auto"/>
        <w:bottom w:val="none" w:sz="0" w:space="0" w:color="auto"/>
        <w:right w:val="none" w:sz="0" w:space="0" w:color="auto"/>
      </w:divBdr>
      <w:divsChild>
        <w:div w:id="1225679658">
          <w:marLeft w:val="0"/>
          <w:marRight w:val="0"/>
          <w:marTop w:val="0"/>
          <w:marBottom w:val="0"/>
          <w:divBdr>
            <w:top w:val="none" w:sz="0" w:space="0" w:color="auto"/>
            <w:left w:val="none" w:sz="0" w:space="0" w:color="auto"/>
            <w:bottom w:val="none" w:sz="0" w:space="0" w:color="auto"/>
            <w:right w:val="none" w:sz="0" w:space="0" w:color="auto"/>
          </w:divBdr>
          <w:divsChild>
            <w:div w:id="563182945">
              <w:marLeft w:val="0"/>
              <w:marRight w:val="0"/>
              <w:marTop w:val="0"/>
              <w:marBottom w:val="0"/>
              <w:divBdr>
                <w:top w:val="none" w:sz="0" w:space="0" w:color="auto"/>
                <w:left w:val="none" w:sz="0" w:space="0" w:color="auto"/>
                <w:bottom w:val="none" w:sz="0" w:space="0" w:color="auto"/>
                <w:right w:val="none" w:sz="0" w:space="0" w:color="auto"/>
              </w:divBdr>
              <w:divsChild>
                <w:div w:id="1954627278">
                  <w:marLeft w:val="0"/>
                  <w:marRight w:val="0"/>
                  <w:marTop w:val="0"/>
                  <w:marBottom w:val="0"/>
                  <w:divBdr>
                    <w:top w:val="none" w:sz="0" w:space="0" w:color="auto"/>
                    <w:left w:val="none" w:sz="0" w:space="0" w:color="auto"/>
                    <w:bottom w:val="none" w:sz="0" w:space="0" w:color="auto"/>
                    <w:right w:val="none" w:sz="0" w:space="0" w:color="auto"/>
                  </w:divBdr>
                </w:div>
                <w:div w:id="30096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225034">
      <w:bodyDiv w:val="1"/>
      <w:marLeft w:val="0"/>
      <w:marRight w:val="0"/>
      <w:marTop w:val="0"/>
      <w:marBottom w:val="0"/>
      <w:divBdr>
        <w:top w:val="none" w:sz="0" w:space="0" w:color="auto"/>
        <w:left w:val="none" w:sz="0" w:space="0" w:color="auto"/>
        <w:bottom w:val="none" w:sz="0" w:space="0" w:color="auto"/>
        <w:right w:val="none" w:sz="0" w:space="0" w:color="auto"/>
      </w:divBdr>
      <w:divsChild>
        <w:div w:id="511918734">
          <w:marLeft w:val="0"/>
          <w:marRight w:val="0"/>
          <w:marTop w:val="75"/>
          <w:marBottom w:val="0"/>
          <w:divBdr>
            <w:top w:val="none" w:sz="0" w:space="0" w:color="auto"/>
            <w:left w:val="none" w:sz="0" w:space="0" w:color="auto"/>
            <w:bottom w:val="none" w:sz="0" w:space="0" w:color="auto"/>
            <w:right w:val="none" w:sz="0" w:space="0" w:color="auto"/>
          </w:divBdr>
        </w:div>
        <w:div w:id="698706206">
          <w:marLeft w:val="0"/>
          <w:marRight w:val="0"/>
          <w:marTop w:val="0"/>
          <w:marBottom w:val="0"/>
          <w:divBdr>
            <w:top w:val="none" w:sz="0" w:space="0" w:color="auto"/>
            <w:left w:val="none" w:sz="0" w:space="0" w:color="auto"/>
            <w:bottom w:val="none" w:sz="0" w:space="0" w:color="auto"/>
            <w:right w:val="none" w:sz="0" w:space="0" w:color="auto"/>
          </w:divBdr>
        </w:div>
        <w:div w:id="711346776">
          <w:marLeft w:val="0"/>
          <w:marRight w:val="0"/>
          <w:marTop w:val="0"/>
          <w:marBottom w:val="0"/>
          <w:divBdr>
            <w:top w:val="none" w:sz="0" w:space="0" w:color="auto"/>
            <w:left w:val="none" w:sz="0" w:space="0" w:color="auto"/>
            <w:bottom w:val="none" w:sz="0" w:space="0" w:color="auto"/>
            <w:right w:val="none" w:sz="0" w:space="0" w:color="auto"/>
          </w:divBdr>
        </w:div>
        <w:div w:id="1010329182">
          <w:marLeft w:val="0"/>
          <w:marRight w:val="0"/>
          <w:marTop w:val="0"/>
          <w:marBottom w:val="0"/>
          <w:divBdr>
            <w:top w:val="none" w:sz="0" w:space="0" w:color="auto"/>
            <w:left w:val="none" w:sz="0" w:space="0" w:color="auto"/>
            <w:bottom w:val="none" w:sz="0" w:space="0" w:color="auto"/>
            <w:right w:val="none" w:sz="0" w:space="0" w:color="auto"/>
          </w:divBdr>
        </w:div>
        <w:div w:id="1298414243">
          <w:marLeft w:val="0"/>
          <w:marRight w:val="0"/>
          <w:marTop w:val="0"/>
          <w:marBottom w:val="0"/>
          <w:divBdr>
            <w:top w:val="none" w:sz="0" w:space="0" w:color="auto"/>
            <w:left w:val="none" w:sz="0" w:space="0" w:color="auto"/>
            <w:bottom w:val="none" w:sz="0" w:space="0" w:color="auto"/>
            <w:right w:val="none" w:sz="0" w:space="0" w:color="auto"/>
          </w:divBdr>
        </w:div>
        <w:div w:id="1841047422">
          <w:marLeft w:val="0"/>
          <w:marRight w:val="0"/>
          <w:marTop w:val="150"/>
          <w:marBottom w:val="75"/>
          <w:divBdr>
            <w:top w:val="none" w:sz="0" w:space="0" w:color="auto"/>
            <w:left w:val="none" w:sz="0" w:space="0" w:color="auto"/>
            <w:bottom w:val="single" w:sz="6" w:space="2" w:color="D8E8EB"/>
            <w:right w:val="none" w:sz="0" w:space="0" w:color="auto"/>
          </w:divBdr>
          <w:divsChild>
            <w:div w:id="774908914">
              <w:marLeft w:val="0"/>
              <w:marRight w:val="0"/>
              <w:marTop w:val="0"/>
              <w:marBottom w:val="0"/>
              <w:divBdr>
                <w:top w:val="none" w:sz="0" w:space="0" w:color="auto"/>
                <w:left w:val="none" w:sz="0" w:space="0" w:color="auto"/>
                <w:bottom w:val="none" w:sz="0" w:space="0" w:color="auto"/>
                <w:right w:val="none" w:sz="0" w:space="0" w:color="auto"/>
              </w:divBdr>
            </w:div>
            <w:div w:id="1091850647">
              <w:marLeft w:val="0"/>
              <w:marRight w:val="0"/>
              <w:marTop w:val="0"/>
              <w:marBottom w:val="0"/>
              <w:divBdr>
                <w:top w:val="none" w:sz="0" w:space="0" w:color="auto"/>
                <w:left w:val="none" w:sz="0" w:space="0" w:color="auto"/>
                <w:bottom w:val="none" w:sz="0" w:space="0" w:color="auto"/>
                <w:right w:val="none" w:sz="0" w:space="0" w:color="auto"/>
              </w:divBdr>
              <w:divsChild>
                <w:div w:id="14560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639247">
      <w:bodyDiv w:val="1"/>
      <w:marLeft w:val="0"/>
      <w:marRight w:val="0"/>
      <w:marTop w:val="0"/>
      <w:marBottom w:val="0"/>
      <w:divBdr>
        <w:top w:val="none" w:sz="0" w:space="0" w:color="auto"/>
        <w:left w:val="none" w:sz="0" w:space="0" w:color="auto"/>
        <w:bottom w:val="none" w:sz="0" w:space="0" w:color="auto"/>
        <w:right w:val="none" w:sz="0" w:space="0" w:color="auto"/>
      </w:divBdr>
      <w:divsChild>
        <w:div w:id="144055025">
          <w:marLeft w:val="0"/>
          <w:marRight w:val="0"/>
          <w:marTop w:val="75"/>
          <w:marBottom w:val="0"/>
          <w:divBdr>
            <w:top w:val="none" w:sz="0" w:space="0" w:color="auto"/>
            <w:left w:val="none" w:sz="0" w:space="0" w:color="auto"/>
            <w:bottom w:val="none" w:sz="0" w:space="0" w:color="auto"/>
            <w:right w:val="none" w:sz="0" w:space="0" w:color="auto"/>
          </w:divBdr>
        </w:div>
        <w:div w:id="236327979">
          <w:marLeft w:val="0"/>
          <w:marRight w:val="0"/>
          <w:marTop w:val="0"/>
          <w:marBottom w:val="0"/>
          <w:divBdr>
            <w:top w:val="none" w:sz="0" w:space="0" w:color="auto"/>
            <w:left w:val="none" w:sz="0" w:space="0" w:color="auto"/>
            <w:bottom w:val="none" w:sz="0" w:space="0" w:color="auto"/>
            <w:right w:val="none" w:sz="0" w:space="0" w:color="auto"/>
          </w:divBdr>
        </w:div>
        <w:div w:id="423183492">
          <w:marLeft w:val="0"/>
          <w:marRight w:val="0"/>
          <w:marTop w:val="0"/>
          <w:marBottom w:val="0"/>
          <w:divBdr>
            <w:top w:val="none" w:sz="0" w:space="0" w:color="auto"/>
            <w:left w:val="none" w:sz="0" w:space="0" w:color="auto"/>
            <w:bottom w:val="none" w:sz="0" w:space="0" w:color="auto"/>
            <w:right w:val="none" w:sz="0" w:space="0" w:color="auto"/>
          </w:divBdr>
        </w:div>
        <w:div w:id="883520326">
          <w:marLeft w:val="0"/>
          <w:marRight w:val="0"/>
          <w:marTop w:val="75"/>
          <w:marBottom w:val="0"/>
          <w:divBdr>
            <w:top w:val="none" w:sz="0" w:space="0" w:color="auto"/>
            <w:left w:val="none" w:sz="0" w:space="0" w:color="auto"/>
            <w:bottom w:val="none" w:sz="0" w:space="0" w:color="auto"/>
            <w:right w:val="none" w:sz="0" w:space="0" w:color="auto"/>
          </w:divBdr>
        </w:div>
        <w:div w:id="1238828572">
          <w:marLeft w:val="0"/>
          <w:marRight w:val="0"/>
          <w:marTop w:val="0"/>
          <w:marBottom w:val="0"/>
          <w:divBdr>
            <w:top w:val="none" w:sz="0" w:space="0" w:color="auto"/>
            <w:left w:val="none" w:sz="0" w:space="0" w:color="auto"/>
            <w:bottom w:val="none" w:sz="0" w:space="0" w:color="auto"/>
            <w:right w:val="none" w:sz="0" w:space="0" w:color="auto"/>
          </w:divBdr>
        </w:div>
        <w:div w:id="1441143108">
          <w:marLeft w:val="0"/>
          <w:marRight w:val="0"/>
          <w:marTop w:val="150"/>
          <w:marBottom w:val="75"/>
          <w:divBdr>
            <w:top w:val="none" w:sz="0" w:space="0" w:color="auto"/>
            <w:left w:val="none" w:sz="0" w:space="0" w:color="auto"/>
            <w:bottom w:val="single" w:sz="6" w:space="2" w:color="D8E8EB"/>
            <w:right w:val="none" w:sz="0" w:space="0" w:color="auto"/>
          </w:divBdr>
          <w:divsChild>
            <w:div w:id="431173770">
              <w:marLeft w:val="0"/>
              <w:marRight w:val="0"/>
              <w:marTop w:val="0"/>
              <w:marBottom w:val="0"/>
              <w:divBdr>
                <w:top w:val="none" w:sz="0" w:space="0" w:color="auto"/>
                <w:left w:val="none" w:sz="0" w:space="0" w:color="auto"/>
                <w:bottom w:val="none" w:sz="0" w:space="0" w:color="auto"/>
                <w:right w:val="none" w:sz="0" w:space="0" w:color="auto"/>
              </w:divBdr>
              <w:divsChild>
                <w:div w:id="503276705">
                  <w:marLeft w:val="0"/>
                  <w:marRight w:val="0"/>
                  <w:marTop w:val="0"/>
                  <w:marBottom w:val="0"/>
                  <w:divBdr>
                    <w:top w:val="none" w:sz="0" w:space="0" w:color="auto"/>
                    <w:left w:val="none" w:sz="0" w:space="0" w:color="auto"/>
                    <w:bottom w:val="none" w:sz="0" w:space="0" w:color="auto"/>
                    <w:right w:val="none" w:sz="0" w:space="0" w:color="auto"/>
                  </w:divBdr>
                </w:div>
              </w:divsChild>
            </w:div>
            <w:div w:id="841167027">
              <w:marLeft w:val="0"/>
              <w:marRight w:val="0"/>
              <w:marTop w:val="0"/>
              <w:marBottom w:val="0"/>
              <w:divBdr>
                <w:top w:val="none" w:sz="0" w:space="0" w:color="auto"/>
                <w:left w:val="none" w:sz="0" w:space="0" w:color="auto"/>
                <w:bottom w:val="none" w:sz="0" w:space="0" w:color="auto"/>
                <w:right w:val="none" w:sz="0" w:space="0" w:color="auto"/>
              </w:divBdr>
            </w:div>
          </w:divsChild>
        </w:div>
        <w:div w:id="1574312519">
          <w:marLeft w:val="0"/>
          <w:marRight w:val="0"/>
          <w:marTop w:val="0"/>
          <w:marBottom w:val="0"/>
          <w:divBdr>
            <w:top w:val="none" w:sz="0" w:space="0" w:color="auto"/>
            <w:left w:val="none" w:sz="0" w:space="0" w:color="auto"/>
            <w:bottom w:val="none" w:sz="0" w:space="0" w:color="auto"/>
            <w:right w:val="none" w:sz="0" w:space="0" w:color="auto"/>
          </w:divBdr>
        </w:div>
      </w:divsChild>
    </w:div>
    <w:div w:id="2000840933">
      <w:bodyDiv w:val="1"/>
      <w:marLeft w:val="0"/>
      <w:marRight w:val="0"/>
      <w:marTop w:val="0"/>
      <w:marBottom w:val="0"/>
      <w:divBdr>
        <w:top w:val="none" w:sz="0" w:space="0" w:color="auto"/>
        <w:left w:val="none" w:sz="0" w:space="0" w:color="auto"/>
        <w:bottom w:val="none" w:sz="0" w:space="0" w:color="auto"/>
        <w:right w:val="none" w:sz="0" w:space="0" w:color="auto"/>
      </w:divBdr>
      <w:divsChild>
        <w:div w:id="1359742816">
          <w:marLeft w:val="0"/>
          <w:marRight w:val="0"/>
          <w:marTop w:val="0"/>
          <w:marBottom w:val="0"/>
          <w:divBdr>
            <w:top w:val="none" w:sz="0" w:space="0" w:color="auto"/>
            <w:left w:val="none" w:sz="0" w:space="0" w:color="auto"/>
            <w:bottom w:val="none" w:sz="0" w:space="0" w:color="auto"/>
            <w:right w:val="none" w:sz="0" w:space="0" w:color="auto"/>
          </w:divBdr>
          <w:divsChild>
            <w:div w:id="1392540287">
              <w:marLeft w:val="0"/>
              <w:marRight w:val="0"/>
              <w:marTop w:val="0"/>
              <w:marBottom w:val="0"/>
              <w:divBdr>
                <w:top w:val="none" w:sz="0" w:space="0" w:color="auto"/>
                <w:left w:val="none" w:sz="0" w:space="0" w:color="auto"/>
                <w:bottom w:val="none" w:sz="0" w:space="0" w:color="auto"/>
                <w:right w:val="none" w:sz="0" w:space="0" w:color="auto"/>
              </w:divBdr>
              <w:divsChild>
                <w:div w:id="1461073490">
                  <w:marLeft w:val="0"/>
                  <w:marRight w:val="0"/>
                  <w:marTop w:val="0"/>
                  <w:marBottom w:val="0"/>
                  <w:divBdr>
                    <w:top w:val="none" w:sz="0" w:space="0" w:color="auto"/>
                    <w:left w:val="none" w:sz="0" w:space="0" w:color="auto"/>
                    <w:bottom w:val="none" w:sz="0" w:space="0" w:color="auto"/>
                    <w:right w:val="none" w:sz="0" w:space="0" w:color="auto"/>
                  </w:divBdr>
                </w:div>
                <w:div w:id="200855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759438">
      <w:bodyDiv w:val="1"/>
      <w:marLeft w:val="0"/>
      <w:marRight w:val="0"/>
      <w:marTop w:val="0"/>
      <w:marBottom w:val="0"/>
      <w:divBdr>
        <w:top w:val="none" w:sz="0" w:space="0" w:color="auto"/>
        <w:left w:val="none" w:sz="0" w:space="0" w:color="auto"/>
        <w:bottom w:val="none" w:sz="0" w:space="0" w:color="auto"/>
        <w:right w:val="none" w:sz="0" w:space="0" w:color="auto"/>
      </w:divBdr>
      <w:divsChild>
        <w:div w:id="1067189435">
          <w:marLeft w:val="288"/>
          <w:marRight w:val="0"/>
          <w:marTop w:val="240"/>
          <w:marBottom w:val="0"/>
          <w:divBdr>
            <w:top w:val="none" w:sz="0" w:space="0" w:color="auto"/>
            <w:left w:val="none" w:sz="0" w:space="0" w:color="auto"/>
            <w:bottom w:val="none" w:sz="0" w:space="0" w:color="auto"/>
            <w:right w:val="none" w:sz="0" w:space="0" w:color="auto"/>
          </w:divBdr>
        </w:div>
      </w:divsChild>
    </w:div>
    <w:div w:id="2018730269">
      <w:bodyDiv w:val="1"/>
      <w:marLeft w:val="0"/>
      <w:marRight w:val="0"/>
      <w:marTop w:val="0"/>
      <w:marBottom w:val="0"/>
      <w:divBdr>
        <w:top w:val="none" w:sz="0" w:space="0" w:color="auto"/>
        <w:left w:val="none" w:sz="0" w:space="0" w:color="auto"/>
        <w:bottom w:val="none" w:sz="0" w:space="0" w:color="auto"/>
        <w:right w:val="none" w:sz="0" w:space="0" w:color="auto"/>
      </w:divBdr>
    </w:div>
    <w:div w:id="2084911418">
      <w:bodyDiv w:val="1"/>
      <w:marLeft w:val="0"/>
      <w:marRight w:val="0"/>
      <w:marTop w:val="0"/>
      <w:marBottom w:val="0"/>
      <w:divBdr>
        <w:top w:val="none" w:sz="0" w:space="0" w:color="auto"/>
        <w:left w:val="none" w:sz="0" w:space="0" w:color="auto"/>
        <w:bottom w:val="none" w:sz="0" w:space="0" w:color="auto"/>
        <w:right w:val="none" w:sz="0" w:space="0" w:color="auto"/>
      </w:divBdr>
    </w:div>
    <w:div w:id="2095348812">
      <w:bodyDiv w:val="1"/>
      <w:marLeft w:val="0"/>
      <w:marRight w:val="0"/>
      <w:marTop w:val="0"/>
      <w:marBottom w:val="0"/>
      <w:divBdr>
        <w:top w:val="none" w:sz="0" w:space="0" w:color="auto"/>
        <w:left w:val="none" w:sz="0" w:space="0" w:color="auto"/>
        <w:bottom w:val="none" w:sz="0" w:space="0" w:color="auto"/>
        <w:right w:val="none" w:sz="0" w:space="0" w:color="auto"/>
      </w:divBdr>
      <w:divsChild>
        <w:div w:id="560284868">
          <w:marLeft w:val="0"/>
          <w:marRight w:val="0"/>
          <w:marTop w:val="0"/>
          <w:marBottom w:val="0"/>
          <w:divBdr>
            <w:top w:val="none" w:sz="0" w:space="0" w:color="auto"/>
            <w:left w:val="none" w:sz="0" w:space="0" w:color="auto"/>
            <w:bottom w:val="none" w:sz="0" w:space="0" w:color="auto"/>
            <w:right w:val="none" w:sz="0" w:space="0" w:color="auto"/>
          </w:divBdr>
        </w:div>
        <w:div w:id="584195139">
          <w:marLeft w:val="0"/>
          <w:marRight w:val="0"/>
          <w:marTop w:val="0"/>
          <w:marBottom w:val="0"/>
          <w:divBdr>
            <w:top w:val="none" w:sz="0" w:space="0" w:color="auto"/>
            <w:left w:val="none" w:sz="0" w:space="0" w:color="auto"/>
            <w:bottom w:val="none" w:sz="0" w:space="0" w:color="auto"/>
            <w:right w:val="none" w:sz="0" w:space="0" w:color="auto"/>
          </w:divBdr>
        </w:div>
        <w:div w:id="697854890">
          <w:marLeft w:val="0"/>
          <w:marRight w:val="0"/>
          <w:marTop w:val="75"/>
          <w:marBottom w:val="0"/>
          <w:divBdr>
            <w:top w:val="none" w:sz="0" w:space="0" w:color="auto"/>
            <w:left w:val="none" w:sz="0" w:space="0" w:color="auto"/>
            <w:bottom w:val="none" w:sz="0" w:space="0" w:color="auto"/>
            <w:right w:val="none" w:sz="0" w:space="0" w:color="auto"/>
          </w:divBdr>
        </w:div>
        <w:div w:id="838345708">
          <w:marLeft w:val="0"/>
          <w:marRight w:val="0"/>
          <w:marTop w:val="150"/>
          <w:marBottom w:val="75"/>
          <w:divBdr>
            <w:top w:val="none" w:sz="0" w:space="0" w:color="auto"/>
            <w:left w:val="none" w:sz="0" w:space="0" w:color="auto"/>
            <w:bottom w:val="single" w:sz="6" w:space="2" w:color="D8E8EB"/>
            <w:right w:val="none" w:sz="0" w:space="0" w:color="auto"/>
          </w:divBdr>
          <w:divsChild>
            <w:div w:id="1494881856">
              <w:marLeft w:val="0"/>
              <w:marRight w:val="0"/>
              <w:marTop w:val="0"/>
              <w:marBottom w:val="0"/>
              <w:divBdr>
                <w:top w:val="none" w:sz="0" w:space="0" w:color="auto"/>
                <w:left w:val="none" w:sz="0" w:space="0" w:color="auto"/>
                <w:bottom w:val="none" w:sz="0" w:space="0" w:color="auto"/>
                <w:right w:val="none" w:sz="0" w:space="0" w:color="auto"/>
              </w:divBdr>
            </w:div>
            <w:div w:id="1543904454">
              <w:marLeft w:val="0"/>
              <w:marRight w:val="0"/>
              <w:marTop w:val="0"/>
              <w:marBottom w:val="0"/>
              <w:divBdr>
                <w:top w:val="none" w:sz="0" w:space="0" w:color="auto"/>
                <w:left w:val="none" w:sz="0" w:space="0" w:color="auto"/>
                <w:bottom w:val="none" w:sz="0" w:space="0" w:color="auto"/>
                <w:right w:val="none" w:sz="0" w:space="0" w:color="auto"/>
              </w:divBdr>
              <w:divsChild>
                <w:div w:id="12543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684865">
          <w:marLeft w:val="0"/>
          <w:marRight w:val="0"/>
          <w:marTop w:val="0"/>
          <w:marBottom w:val="0"/>
          <w:divBdr>
            <w:top w:val="none" w:sz="0" w:space="0" w:color="auto"/>
            <w:left w:val="none" w:sz="0" w:space="0" w:color="auto"/>
            <w:bottom w:val="none" w:sz="0" w:space="0" w:color="auto"/>
            <w:right w:val="none" w:sz="0" w:space="0" w:color="auto"/>
          </w:divBdr>
        </w:div>
        <w:div w:id="1439526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vLfOMiqJZo&amp;t=563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youtube.com/watch?v=bnWLrNeoOaI&amp;t=2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cerac.unlpam.edu.ar/index.php/praxis/article/view/5351" TargetMode="External"/><Relationship Id="rId5" Type="http://schemas.openxmlformats.org/officeDocument/2006/relationships/webSettings" Target="webSettings.xml"/><Relationship Id="rId10" Type="http://schemas.openxmlformats.org/officeDocument/2006/relationships/hyperlink" Target="https://dx.doi.org/10.19137/praxiseducativa-2021-250116" TargetMode="External"/><Relationship Id="rId4" Type="http://schemas.openxmlformats.org/officeDocument/2006/relationships/settings" Target="settings.xml"/><Relationship Id="rId9" Type="http://schemas.openxmlformats.org/officeDocument/2006/relationships/hyperlink" Target="http://www.memoria.fahce.unlp.edu.ar/tesis/te.1080/te.1080.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2220</Words>
  <Characters>12210</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 Ciro Trillo Colanzi</dc:creator>
  <cp:lastModifiedBy>UsuarioW7</cp:lastModifiedBy>
  <cp:revision>2</cp:revision>
  <dcterms:created xsi:type="dcterms:W3CDTF">2021-10-03T22:24:00Z</dcterms:created>
  <dcterms:modified xsi:type="dcterms:W3CDTF">2021-10-03T22:24:00Z</dcterms:modified>
</cp:coreProperties>
</file>